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C8AD3" w14:textId="76F9DC43" w:rsidR="008A3673" w:rsidRDefault="008A3673"/>
    <w:p w14:paraId="3856836A" w14:textId="43CE8E0B" w:rsidR="004D26B4" w:rsidRDefault="004D26B4" w:rsidP="004D26B4">
      <w:pPr>
        <w:jc w:val="both"/>
        <w:rPr>
          <w:rFonts w:eastAsia="Calibri"/>
          <w:b/>
          <w:sz w:val="24"/>
          <w:szCs w:val="24"/>
          <w:lang w:eastAsia="en-US"/>
        </w:rPr>
      </w:pPr>
      <w:r>
        <w:rPr>
          <w:noProof/>
          <w:lang w:eastAsia="en-AU"/>
        </w:rPr>
        <mc:AlternateContent>
          <mc:Choice Requires="wpg">
            <w:drawing>
              <wp:anchor distT="0" distB="0" distL="114300" distR="114300" simplePos="0" relativeHeight="251668992" behindDoc="0" locked="0" layoutInCell="1" allowOverlap="1" wp14:anchorId="5D359527" wp14:editId="5EFC4DE1">
                <wp:simplePos x="0" y="0"/>
                <wp:positionH relativeFrom="margin">
                  <wp:align>left</wp:align>
                </wp:positionH>
                <wp:positionV relativeFrom="paragraph">
                  <wp:posOffset>34963</wp:posOffset>
                </wp:positionV>
                <wp:extent cx="6340207" cy="514350"/>
                <wp:effectExtent l="19050" t="19050" r="381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207" cy="514350"/>
                          <a:chOff x="1071237" y="1052322"/>
                          <a:chExt cx="61200" cy="5159"/>
                        </a:xfrm>
                      </wpg:grpSpPr>
                      <wps:wsp>
                        <wps:cNvPr id="130" name="AutoShape 3"/>
                        <wps:cNvSpPr>
                          <a:spLocks noChangeArrowheads="1"/>
                        </wps:cNvSpPr>
                        <wps:spPr bwMode="auto">
                          <a:xfrm>
                            <a:off x="1071237" y="1052322"/>
                            <a:ext cx="61200" cy="3199"/>
                          </a:xfrm>
                          <a:custGeom>
                            <a:avLst/>
                            <a:gdLst>
                              <a:gd name="T0" fmla="+- 0 0 1"/>
                              <a:gd name="T1" fmla="*/ T0 w 2258"/>
                              <a:gd name="T2" fmla="+- 0 20 1"/>
                              <a:gd name="T3" fmla="*/ 20 h 1968"/>
                              <a:gd name="T4" fmla="+- 0 20 1"/>
                              <a:gd name="T5" fmla="*/ T4 w 2258"/>
                              <a:gd name="T6" fmla="+- 0 0 1"/>
                              <a:gd name="T7" fmla="*/ 0 h 1968"/>
                              <a:gd name="T8" fmla="+- 0 2238 1"/>
                              <a:gd name="T9" fmla="*/ T8 w 2258"/>
                              <a:gd name="T10" fmla="+- 0 0 1"/>
                              <a:gd name="T11" fmla="*/ 0 h 1968"/>
                              <a:gd name="T12" fmla="+- 0 2258 1"/>
                              <a:gd name="T13" fmla="*/ T12 w 2258"/>
                              <a:gd name="T14" fmla="+- 0 20 1"/>
                              <a:gd name="T15" fmla="*/ 20 h 1968"/>
                              <a:gd name="T16" fmla="+- 0 2258 1"/>
                              <a:gd name="T17" fmla="*/ T16 w 2258"/>
                              <a:gd name="T18" fmla="+- 0 1948 1"/>
                              <a:gd name="T19" fmla="*/ 1948 h 1968"/>
                              <a:gd name="T20" fmla="+- 0 2238 1"/>
                              <a:gd name="T21" fmla="*/ T20 w 2258"/>
                              <a:gd name="T22" fmla="+- 0 1968 1"/>
                              <a:gd name="T23" fmla="*/ 1968 h 1968"/>
                              <a:gd name="T24" fmla="+- 0 20 1"/>
                              <a:gd name="T25" fmla="*/ T24 w 2258"/>
                              <a:gd name="T26" fmla="+- 0 1968 1"/>
                              <a:gd name="T27" fmla="*/ 1968 h 1968"/>
                              <a:gd name="T28" fmla="+- 0 0 1"/>
                              <a:gd name="T29" fmla="*/ T28 w 2258"/>
                              <a:gd name="T30" fmla="+- 0 1948 1"/>
                              <a:gd name="T31" fmla="*/ 1948 h 19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58" h="1968">
                                <a:moveTo>
                                  <a:pt x="-1" y="19"/>
                                </a:moveTo>
                                <a:cubicBezTo>
                                  <a:pt x="-1" y="8"/>
                                  <a:pt x="8" y="-1"/>
                                  <a:pt x="19" y="-1"/>
                                </a:cubicBezTo>
                                <a:lnTo>
                                  <a:pt x="2237" y="-1"/>
                                </a:lnTo>
                                <a:cubicBezTo>
                                  <a:pt x="2248" y="-1"/>
                                  <a:pt x="2257" y="8"/>
                                  <a:pt x="2257" y="19"/>
                                </a:cubicBezTo>
                                <a:lnTo>
                                  <a:pt x="2257" y="1947"/>
                                </a:lnTo>
                                <a:cubicBezTo>
                                  <a:pt x="2257" y="1958"/>
                                  <a:pt x="2248" y="1967"/>
                                  <a:pt x="2237" y="1967"/>
                                </a:cubicBezTo>
                                <a:lnTo>
                                  <a:pt x="19" y="1967"/>
                                </a:lnTo>
                                <a:cubicBezTo>
                                  <a:pt x="8" y="1967"/>
                                  <a:pt x="-1" y="1958"/>
                                  <a:pt x="-1" y="1947"/>
                                </a:cubicBezTo>
                                <a:close/>
                              </a:path>
                            </a:pathLst>
                          </a:custGeom>
                          <a:solidFill>
                            <a:srgbClr val="93C5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4" descr="insects_p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2038" y="1053561"/>
                            <a:ext cx="4230" cy="3920"/>
                          </a:xfrm>
                          <a:prstGeom prst="rect">
                            <a:avLst/>
                          </a:prstGeom>
                          <a:noFill/>
                          <a:ln w="0" algn="in">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32" name="Picture 5" descr="logo1">
                            <a:hlinkClick r:id="rId12"/>
                          </pic:cNvPr>
                          <pic:cNvPicPr>
                            <a:picLocks noChangeAspect="1" noChangeArrowheads="1"/>
                          </pic:cNvPicPr>
                        </pic:nvPicPr>
                        <pic:blipFill>
                          <a:blip r:embed="rId13" cstate="print">
                            <a:lum bright="96000" contrast="54000"/>
                            <a:extLst>
                              <a:ext uri="{28A0092B-C50C-407E-A947-70E740481C1C}">
                                <a14:useLocalDpi xmlns:a14="http://schemas.microsoft.com/office/drawing/2010/main" val="0"/>
                              </a:ext>
                            </a:extLst>
                          </a:blip>
                          <a:srcRect/>
                          <a:stretch>
                            <a:fillRect/>
                          </a:stretch>
                        </pic:blipFill>
                        <pic:spPr bwMode="auto">
                          <a:xfrm>
                            <a:off x="1077182" y="1052893"/>
                            <a:ext cx="38290" cy="2401"/>
                          </a:xfrm>
                          <a:prstGeom prst="rect">
                            <a:avLst/>
                          </a:prstGeom>
                          <a:noFill/>
                          <a:ln w="0" algn="in">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00FBA" id="Group 129" o:spid="_x0000_s1026" style="position:absolute;margin-left:0;margin-top:2.75pt;width:499.25pt;height:40.5pt;z-index:251668992;mso-position-horizontal:left;mso-position-horizontal-relative:margin" coordorigin="10712,10523" coordsize="6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">
                <v:shape id="AutoShape 3" o:spid="_x0000_s1027" style="position:absolute;left:10712;top:10523;width:612;height:32;visibility:visible;mso-wrap-style:square;v-text-anchor:top" coordsize="2258,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" path="m-1,19c-1,8,8,-1,19,-1r2218,c2248,-1,2257,8,2257,19r,1928c2257,1958,2248,1967,2237,1967r-2218,c8,1967,-1,1958,-1,1947l-1,19xe" fillcolor="#93c5db" stroked="f">
                  <v:path arrowok="t" o:connecttype="custom" o:connectlocs="-27,33;515,0;60631,0;61173,33;61173,3166;60631,3199;515,3199;-27,3166"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insects_pic" style="position:absolute;left:10720;top:10535;width:42;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" strokeweight="0" insetpen="t">
                  <v:imagedata r:id="rId14" o:title="insects_pic"/>
                </v:shape>
                <v:shape id="Picture 5" o:spid="_x0000_s1029" type="#_x0000_t75" alt="logo1" href="http://www.mackinnonchild.org/contact.html##" style="position:absolute;left:10771;top:10528;width:38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" o:button="t" strokeweight="0" insetpen="t">
                  <v:fill o:detectmouseclick="t"/>
                  <v:imagedata r:id="rId15" o:title="logo1" gain="142470f" blacklevel="31457f"/>
                </v:shape>
                <w10:wrap anchorx="margin"/>
              </v:group>
            </w:pict>
          </mc:Fallback>
        </mc:AlternateContent>
      </w:r>
    </w:p>
    <w:p w14:paraId="69FC4D47" w14:textId="1DF45B08" w:rsidR="004D26B4" w:rsidRDefault="004D26B4" w:rsidP="004D26B4">
      <w:pPr>
        <w:jc w:val="both"/>
        <w:rPr>
          <w:rFonts w:eastAsia="Calibri"/>
          <w:b/>
          <w:sz w:val="24"/>
          <w:szCs w:val="24"/>
          <w:lang w:eastAsia="en-US"/>
        </w:rPr>
      </w:pPr>
    </w:p>
    <w:p w14:paraId="0F2D797C" w14:textId="14F833A0" w:rsidR="004D26B4" w:rsidRDefault="00201679" w:rsidP="004D26B4">
      <w:pPr>
        <w:jc w:val="both"/>
        <w:rPr>
          <w:rFonts w:eastAsia="Calibri"/>
          <w:b/>
          <w:sz w:val="24"/>
          <w:szCs w:val="24"/>
          <w:lang w:eastAsia="en-US"/>
        </w:rPr>
      </w:pPr>
      <w:r>
        <w:rPr>
          <w:noProof/>
        </w:rPr>
        <w:drawing>
          <wp:anchor distT="0" distB="0" distL="114300" distR="114300" simplePos="0" relativeHeight="251674112" behindDoc="1" locked="0" layoutInCell="1" allowOverlap="1" wp14:anchorId="23058379" wp14:editId="1F0E1D72">
            <wp:simplePos x="0" y="0"/>
            <wp:positionH relativeFrom="margin">
              <wp:posOffset>-70997</wp:posOffset>
            </wp:positionH>
            <wp:positionV relativeFrom="paragraph">
              <wp:posOffset>206422</wp:posOffset>
            </wp:positionV>
            <wp:extent cx="6353068" cy="5527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87" b="1200"/>
                    <a:stretch/>
                  </pic:blipFill>
                  <pic:spPr bwMode="auto">
                    <a:xfrm>
                      <a:off x="0" y="0"/>
                      <a:ext cx="6358440" cy="5531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E03EA" w14:textId="24C7FE81" w:rsidR="004D26B4" w:rsidRDefault="004D26B4" w:rsidP="004D26B4">
      <w:pPr>
        <w:jc w:val="both"/>
        <w:rPr>
          <w:rFonts w:eastAsia="Calibri"/>
          <w:b/>
          <w:sz w:val="24"/>
          <w:szCs w:val="24"/>
          <w:lang w:eastAsia="en-US"/>
        </w:rPr>
      </w:pPr>
    </w:p>
    <w:p w14:paraId="03990479" w14:textId="05B6D530" w:rsidR="004D26B4" w:rsidRDefault="004D26B4" w:rsidP="004D26B4">
      <w:pPr>
        <w:jc w:val="both"/>
        <w:rPr>
          <w:rFonts w:eastAsia="Calibri"/>
          <w:b/>
          <w:sz w:val="24"/>
          <w:szCs w:val="24"/>
          <w:lang w:eastAsia="en-US"/>
        </w:rPr>
      </w:pPr>
    </w:p>
    <w:p w14:paraId="204D4EFB" w14:textId="77777777" w:rsidR="004D26B4" w:rsidRDefault="004D26B4" w:rsidP="004D26B4">
      <w:pPr>
        <w:jc w:val="both"/>
        <w:rPr>
          <w:rFonts w:eastAsia="Calibri"/>
          <w:b/>
          <w:sz w:val="24"/>
          <w:szCs w:val="24"/>
          <w:lang w:eastAsia="en-US"/>
        </w:rPr>
      </w:pPr>
    </w:p>
    <w:p w14:paraId="50DBAF6D" w14:textId="18CC166C" w:rsidR="004D26B4" w:rsidRDefault="009468AA" w:rsidP="009468AA">
      <w:pPr>
        <w:tabs>
          <w:tab w:val="left" w:pos="5910"/>
        </w:tabs>
        <w:jc w:val="both"/>
        <w:rPr>
          <w:rFonts w:eastAsia="Calibri"/>
          <w:b/>
          <w:sz w:val="24"/>
          <w:szCs w:val="24"/>
          <w:lang w:eastAsia="en-US"/>
        </w:rPr>
      </w:pPr>
      <w:r>
        <w:rPr>
          <w:rFonts w:eastAsia="Calibri"/>
          <w:b/>
          <w:sz w:val="24"/>
          <w:szCs w:val="24"/>
          <w:lang w:eastAsia="en-US"/>
        </w:rPr>
        <w:tab/>
      </w:r>
    </w:p>
    <w:p w14:paraId="16E5C3F0" w14:textId="3A4F29AE" w:rsidR="004D26B4" w:rsidRDefault="004D26B4" w:rsidP="004D26B4">
      <w:pPr>
        <w:jc w:val="both"/>
        <w:rPr>
          <w:rFonts w:eastAsia="Calibri"/>
          <w:b/>
          <w:sz w:val="24"/>
          <w:szCs w:val="24"/>
          <w:lang w:eastAsia="en-US"/>
        </w:rPr>
      </w:pPr>
    </w:p>
    <w:p w14:paraId="079A91C7" w14:textId="4B0B0D73" w:rsidR="004D26B4" w:rsidRDefault="004D26B4" w:rsidP="004D26B4">
      <w:pPr>
        <w:jc w:val="both"/>
        <w:rPr>
          <w:rFonts w:eastAsia="Calibri"/>
          <w:b/>
          <w:sz w:val="24"/>
          <w:szCs w:val="24"/>
          <w:lang w:eastAsia="en-US"/>
        </w:rPr>
      </w:pPr>
    </w:p>
    <w:p w14:paraId="4FD72CA0" w14:textId="04846E82" w:rsidR="004D26B4" w:rsidRDefault="004D26B4" w:rsidP="004D26B4">
      <w:pPr>
        <w:jc w:val="both"/>
      </w:pPr>
    </w:p>
    <w:p w14:paraId="0CD7CBD9" w14:textId="67497F28" w:rsidR="004D26B4" w:rsidRDefault="004D26B4" w:rsidP="003A06FA">
      <w:pPr>
        <w:tabs>
          <w:tab w:val="left" w:pos="1247"/>
        </w:tabs>
        <w:spacing w:after="0"/>
        <w:ind w:left="5040" w:hanging="5040"/>
      </w:pPr>
      <w:r>
        <w:t xml:space="preserve">   </w:t>
      </w:r>
      <w:r w:rsidR="003A06FA">
        <w:tab/>
      </w:r>
    </w:p>
    <w:p w14:paraId="03BA1FB0" w14:textId="0E5D349D" w:rsidR="00913108" w:rsidRPr="00966349" w:rsidRDefault="00913108" w:rsidP="00913108">
      <w:pPr>
        <w:ind w:left="5040" w:firstLine="720"/>
        <w:rPr>
          <w:rFonts w:asciiTheme="majorHAnsi" w:hAnsiTheme="majorHAnsi" w:cstheme="majorHAnsi"/>
          <w:color w:val="000000"/>
          <w:sz w:val="24"/>
          <w:szCs w:val="24"/>
          <w:lang w:eastAsia="en-AU"/>
        </w:rPr>
      </w:pPr>
      <w:r w:rsidRPr="00966349">
        <w:rPr>
          <w:rFonts w:asciiTheme="majorHAnsi" w:hAnsiTheme="majorHAnsi" w:cstheme="majorHAnsi"/>
          <w:color w:val="000000"/>
          <w:sz w:val="24"/>
          <w:szCs w:val="24"/>
        </w:rPr>
        <w:t xml:space="preserve"> </w:t>
      </w:r>
    </w:p>
    <w:p w14:paraId="780D0845" w14:textId="29D2E272" w:rsidR="004D26B4" w:rsidRDefault="004D26B4" w:rsidP="004D26B4">
      <w:pPr>
        <w:ind w:left="5040" w:firstLine="720"/>
        <w:jc w:val="both"/>
        <w:rPr>
          <w:rFonts w:asciiTheme="majorHAnsi" w:hAnsiTheme="majorHAnsi" w:cstheme="majorHAnsi"/>
          <w:sz w:val="24"/>
          <w:szCs w:val="24"/>
        </w:rPr>
      </w:pPr>
    </w:p>
    <w:p w14:paraId="1A460117" w14:textId="0AA48263" w:rsidR="00DA1710" w:rsidRDefault="00DA1710" w:rsidP="004D26B4">
      <w:pPr>
        <w:ind w:left="5040" w:firstLine="720"/>
        <w:jc w:val="both"/>
        <w:rPr>
          <w:rFonts w:asciiTheme="majorHAnsi" w:hAnsiTheme="majorHAnsi" w:cstheme="majorHAnsi"/>
          <w:sz w:val="24"/>
          <w:szCs w:val="24"/>
        </w:rPr>
      </w:pPr>
    </w:p>
    <w:p w14:paraId="642AB7D3" w14:textId="2AC91FC9" w:rsidR="00DA1710" w:rsidRDefault="003A06FA" w:rsidP="003A06FA">
      <w:pPr>
        <w:tabs>
          <w:tab w:val="left" w:pos="7093"/>
        </w:tabs>
        <w:ind w:left="5040" w:firstLine="720"/>
        <w:jc w:val="both"/>
        <w:rPr>
          <w:rFonts w:asciiTheme="majorHAnsi" w:hAnsiTheme="majorHAnsi" w:cstheme="majorHAnsi"/>
          <w:sz w:val="24"/>
          <w:szCs w:val="24"/>
        </w:rPr>
      </w:pPr>
      <w:r>
        <w:rPr>
          <w:rFonts w:asciiTheme="majorHAnsi" w:hAnsiTheme="majorHAnsi" w:cstheme="majorHAnsi"/>
          <w:sz w:val="24"/>
          <w:szCs w:val="24"/>
        </w:rPr>
        <w:tab/>
      </w:r>
    </w:p>
    <w:p w14:paraId="4F5F508B" w14:textId="16A1C562" w:rsidR="00DA1710" w:rsidRDefault="00DA1710" w:rsidP="004D26B4">
      <w:pPr>
        <w:ind w:left="5040" w:firstLine="720"/>
        <w:jc w:val="both"/>
        <w:rPr>
          <w:rFonts w:asciiTheme="majorHAnsi" w:hAnsiTheme="majorHAnsi" w:cstheme="majorHAnsi"/>
          <w:sz w:val="24"/>
          <w:szCs w:val="24"/>
        </w:rPr>
      </w:pPr>
    </w:p>
    <w:p w14:paraId="571DEEC2" w14:textId="325D5E1F" w:rsidR="00DA1710" w:rsidRDefault="00DA1710" w:rsidP="004D26B4">
      <w:pPr>
        <w:ind w:left="5040" w:firstLine="720"/>
        <w:jc w:val="both"/>
        <w:rPr>
          <w:rFonts w:asciiTheme="majorHAnsi" w:hAnsiTheme="majorHAnsi" w:cstheme="majorHAnsi"/>
          <w:sz w:val="24"/>
          <w:szCs w:val="24"/>
        </w:rPr>
      </w:pPr>
    </w:p>
    <w:p w14:paraId="42F09657" w14:textId="22C46199" w:rsidR="00DA1710" w:rsidRDefault="00DA1710" w:rsidP="004D26B4">
      <w:pPr>
        <w:ind w:left="5040" w:firstLine="720"/>
        <w:jc w:val="both"/>
        <w:rPr>
          <w:rFonts w:asciiTheme="majorHAnsi" w:hAnsiTheme="majorHAnsi" w:cstheme="majorHAnsi"/>
          <w:sz w:val="24"/>
          <w:szCs w:val="24"/>
        </w:rPr>
      </w:pPr>
    </w:p>
    <w:p w14:paraId="62E0E3D3" w14:textId="68910D29" w:rsidR="00DA1710" w:rsidRDefault="00DA1710" w:rsidP="004D26B4">
      <w:pPr>
        <w:ind w:left="5040" w:firstLine="720"/>
        <w:jc w:val="both"/>
        <w:rPr>
          <w:rFonts w:asciiTheme="majorHAnsi" w:hAnsiTheme="majorHAnsi" w:cstheme="majorHAnsi"/>
          <w:sz w:val="24"/>
          <w:szCs w:val="24"/>
        </w:rPr>
      </w:pPr>
    </w:p>
    <w:p w14:paraId="1FB2D33C" w14:textId="2A5E6982" w:rsidR="00DA1710" w:rsidRDefault="00DA1710" w:rsidP="004D26B4">
      <w:pPr>
        <w:ind w:left="5040" w:firstLine="720"/>
        <w:jc w:val="both"/>
        <w:rPr>
          <w:rFonts w:asciiTheme="majorHAnsi" w:hAnsiTheme="majorHAnsi" w:cstheme="majorHAnsi"/>
          <w:sz w:val="24"/>
          <w:szCs w:val="24"/>
        </w:rPr>
      </w:pPr>
    </w:p>
    <w:p w14:paraId="0302695C" w14:textId="0E90ACB1" w:rsidR="00DA1710" w:rsidRDefault="00DA1710" w:rsidP="004D26B4">
      <w:pPr>
        <w:ind w:left="5040" w:firstLine="720"/>
        <w:jc w:val="both"/>
        <w:rPr>
          <w:rFonts w:asciiTheme="majorHAnsi" w:hAnsiTheme="majorHAnsi" w:cstheme="majorHAnsi"/>
          <w:sz w:val="24"/>
          <w:szCs w:val="24"/>
        </w:rPr>
      </w:pPr>
    </w:p>
    <w:p w14:paraId="5F3DB39B" w14:textId="5D201FB7" w:rsidR="00DA1710" w:rsidRDefault="00DA1710" w:rsidP="004D26B4">
      <w:pPr>
        <w:ind w:left="5040" w:firstLine="720"/>
        <w:jc w:val="both"/>
        <w:rPr>
          <w:rFonts w:asciiTheme="majorHAnsi" w:hAnsiTheme="majorHAnsi" w:cstheme="majorHAnsi"/>
          <w:sz w:val="24"/>
          <w:szCs w:val="24"/>
        </w:rPr>
      </w:pPr>
    </w:p>
    <w:p w14:paraId="346DAA97" w14:textId="22C9D9F9" w:rsidR="00DA1710" w:rsidRDefault="003A06FA" w:rsidP="004D26B4">
      <w:pPr>
        <w:ind w:left="5040" w:firstLine="720"/>
        <w:jc w:val="both"/>
        <w:rPr>
          <w:rFonts w:asciiTheme="majorHAnsi" w:hAnsiTheme="majorHAnsi" w:cstheme="majorHAnsi"/>
          <w:sz w:val="24"/>
          <w:szCs w:val="24"/>
        </w:rPr>
      </w:pPr>
      <w:r>
        <w:rPr>
          <w:noProof/>
          <w:lang w:eastAsia="en-AU"/>
        </w:rPr>
        <mc:AlternateContent>
          <mc:Choice Requires="wps">
            <w:drawing>
              <wp:anchor distT="0" distB="0" distL="114300" distR="114300" simplePos="0" relativeHeight="251667968" behindDoc="0" locked="0" layoutInCell="0" allowOverlap="1" wp14:anchorId="22CA027E" wp14:editId="7813CDBF">
                <wp:simplePos x="0" y="0"/>
                <wp:positionH relativeFrom="margin">
                  <wp:posOffset>-102548</wp:posOffset>
                </wp:positionH>
                <wp:positionV relativeFrom="page">
                  <wp:posOffset>7496175</wp:posOffset>
                </wp:positionV>
                <wp:extent cx="6478270" cy="457200"/>
                <wp:effectExtent l="19050" t="19050" r="36830" b="5715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572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0A34FBB" w14:textId="77777777" w:rsidR="003720BD" w:rsidRPr="00221865" w:rsidRDefault="003720BD" w:rsidP="004D26B4">
                            <w:pPr>
                              <w:jc w:val="right"/>
                              <w:rPr>
                                <w:rFonts w:asciiTheme="majorHAnsi" w:eastAsia="Times New Roman" w:hAnsiTheme="majorHAnsi" w:cstheme="majorHAnsi"/>
                                <w:color w:val="FFFFFF"/>
                                <w:sz w:val="40"/>
                                <w:szCs w:val="40"/>
                              </w:rPr>
                            </w:pPr>
                            <w:r w:rsidRPr="00221865">
                              <w:rPr>
                                <w:rFonts w:asciiTheme="majorHAnsi" w:eastAsia="Times New Roman" w:hAnsiTheme="majorHAnsi" w:cstheme="majorHAnsi"/>
                                <w:color w:val="FFFFFF"/>
                                <w:sz w:val="40"/>
                                <w:szCs w:val="40"/>
                              </w:rPr>
                              <w:t>Family Handbook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CA027E" id="Rectangle 128" o:spid="_x0000_s1026" style="position:absolute;left:0;text-align:left;margin-left:-8.05pt;margin-top:590.25pt;width:510.1pt;height:3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" o:allowincell="f" fillcolor="#9bbb59" strokecolor="#f2f2f2" strokeweight="3pt">
                <v:shadow on="t" color="#4e6128" opacity=".5" offset="1pt"/>
                <v:textbox inset="14.4pt,,14.4pt">
                  <w:txbxContent>
                    <w:p w14:paraId="50A34FBB" w14:textId="77777777" w:rsidR="003720BD" w:rsidRPr="00221865" w:rsidRDefault="003720BD" w:rsidP="004D26B4">
                      <w:pPr>
                        <w:jc w:val="right"/>
                        <w:rPr>
                          <w:rFonts w:asciiTheme="majorHAnsi" w:eastAsia="Times New Roman" w:hAnsiTheme="majorHAnsi" w:cstheme="majorHAnsi"/>
                          <w:color w:val="FFFFFF"/>
                          <w:sz w:val="40"/>
                          <w:szCs w:val="40"/>
                        </w:rPr>
                      </w:pPr>
                      <w:r w:rsidRPr="00221865">
                        <w:rPr>
                          <w:rFonts w:asciiTheme="majorHAnsi" w:eastAsia="Times New Roman" w:hAnsiTheme="majorHAnsi" w:cstheme="majorHAnsi"/>
                          <w:color w:val="FFFFFF"/>
                          <w:sz w:val="40"/>
                          <w:szCs w:val="40"/>
                        </w:rPr>
                        <w:t>Family Handbook</w:t>
                      </w:r>
                    </w:p>
                  </w:txbxContent>
                </v:textbox>
                <w10:wrap anchorx="margin" anchory="page"/>
              </v:rect>
            </w:pict>
          </mc:Fallback>
        </mc:AlternateContent>
      </w:r>
    </w:p>
    <w:p w14:paraId="2E848FB6" w14:textId="15F63E89" w:rsidR="00DA1710" w:rsidRDefault="00DA1710" w:rsidP="004D26B4">
      <w:pPr>
        <w:ind w:left="5040" w:firstLine="720"/>
        <w:jc w:val="both"/>
        <w:rPr>
          <w:rFonts w:asciiTheme="majorHAnsi" w:hAnsiTheme="majorHAnsi" w:cstheme="majorHAnsi"/>
          <w:sz w:val="24"/>
          <w:szCs w:val="24"/>
        </w:rPr>
      </w:pPr>
    </w:p>
    <w:p w14:paraId="0239D05A" w14:textId="77777777" w:rsidR="00DA1710" w:rsidRPr="00966349" w:rsidRDefault="00DA1710" w:rsidP="004D26B4">
      <w:pPr>
        <w:ind w:left="5040" w:firstLine="720"/>
        <w:jc w:val="both"/>
        <w:rPr>
          <w:rFonts w:asciiTheme="majorHAnsi" w:hAnsiTheme="majorHAnsi" w:cstheme="majorHAnsi"/>
          <w:sz w:val="24"/>
          <w:szCs w:val="24"/>
        </w:rPr>
      </w:pPr>
    </w:p>
    <w:p w14:paraId="28B820D6" w14:textId="77777777" w:rsidR="00DA1710" w:rsidRPr="00966349" w:rsidRDefault="00DA1710" w:rsidP="00DA1710">
      <w:pPr>
        <w:spacing w:after="0"/>
        <w:ind w:left="5040" w:hanging="5040"/>
        <w:rPr>
          <w:rFonts w:asciiTheme="majorHAnsi" w:hAnsiTheme="majorHAnsi" w:cstheme="majorHAnsi"/>
          <w:sz w:val="24"/>
          <w:szCs w:val="24"/>
        </w:rPr>
      </w:pPr>
      <w:r w:rsidRPr="00966349">
        <w:rPr>
          <w:rFonts w:asciiTheme="majorHAnsi" w:hAnsiTheme="majorHAnsi" w:cstheme="majorHAnsi"/>
          <w:sz w:val="24"/>
          <w:szCs w:val="24"/>
        </w:rPr>
        <w:t xml:space="preserve">148 Mackinnon Parade North Adelaide SA 5006 </w:t>
      </w:r>
      <w:r w:rsidRPr="00966349">
        <w:rPr>
          <w:rFonts w:asciiTheme="majorHAnsi" w:hAnsiTheme="majorHAnsi" w:cstheme="majorHAnsi"/>
          <w:sz w:val="24"/>
          <w:szCs w:val="24"/>
        </w:rPr>
        <w:tab/>
      </w:r>
      <w:r w:rsidRPr="00966349">
        <w:rPr>
          <w:rFonts w:asciiTheme="majorHAnsi" w:hAnsiTheme="majorHAnsi" w:cstheme="majorHAnsi"/>
          <w:sz w:val="24"/>
          <w:szCs w:val="24"/>
        </w:rPr>
        <w:tab/>
        <w:t xml:space="preserve">p </w:t>
      </w:r>
      <w:r w:rsidRPr="00966349">
        <w:rPr>
          <w:rFonts w:asciiTheme="majorHAnsi" w:hAnsiTheme="majorHAnsi" w:cstheme="majorHAnsi"/>
          <w:sz w:val="24"/>
          <w:szCs w:val="24"/>
        </w:rPr>
        <w:tab/>
        <w:t xml:space="preserve">8267 2270 </w:t>
      </w:r>
      <w:r w:rsidRPr="00966349">
        <w:rPr>
          <w:rFonts w:asciiTheme="majorHAnsi" w:hAnsiTheme="majorHAnsi" w:cstheme="majorHAnsi"/>
          <w:sz w:val="24"/>
          <w:szCs w:val="24"/>
        </w:rPr>
        <w:tab/>
      </w:r>
    </w:p>
    <w:p w14:paraId="3AD07541" w14:textId="77777777" w:rsidR="00DA1710" w:rsidRPr="00966349" w:rsidRDefault="00DA1710" w:rsidP="00DA1710">
      <w:pPr>
        <w:spacing w:after="0"/>
        <w:ind w:left="5040" w:firstLine="720"/>
        <w:rPr>
          <w:rFonts w:asciiTheme="majorHAnsi" w:hAnsiTheme="majorHAnsi" w:cstheme="majorHAnsi"/>
          <w:sz w:val="24"/>
          <w:szCs w:val="24"/>
        </w:rPr>
      </w:pPr>
      <w:r w:rsidRPr="00966349">
        <w:rPr>
          <w:rFonts w:asciiTheme="majorHAnsi" w:hAnsiTheme="majorHAnsi" w:cstheme="majorHAnsi"/>
          <w:sz w:val="24"/>
          <w:szCs w:val="24"/>
        </w:rPr>
        <w:t xml:space="preserve">e </w:t>
      </w:r>
      <w:r w:rsidRPr="00966349">
        <w:rPr>
          <w:rFonts w:asciiTheme="majorHAnsi" w:hAnsiTheme="majorHAnsi" w:cstheme="majorHAnsi"/>
          <w:sz w:val="24"/>
          <w:szCs w:val="24"/>
        </w:rPr>
        <w:tab/>
      </w:r>
      <w:hyperlink r:id="rId17" w:history="1">
        <w:r w:rsidRPr="00966349">
          <w:rPr>
            <w:rStyle w:val="Hyperlink"/>
            <w:rFonts w:asciiTheme="majorHAnsi" w:hAnsiTheme="majorHAnsi" w:cstheme="majorHAnsi"/>
            <w:sz w:val="24"/>
            <w:szCs w:val="24"/>
          </w:rPr>
          <w:t>admin@mackinnonchild.org</w:t>
        </w:r>
      </w:hyperlink>
      <w:r w:rsidRPr="00966349">
        <w:rPr>
          <w:rFonts w:asciiTheme="majorHAnsi" w:hAnsiTheme="majorHAnsi" w:cstheme="majorHAnsi"/>
          <w:sz w:val="24"/>
          <w:szCs w:val="24"/>
        </w:rPr>
        <w:t xml:space="preserve"> </w:t>
      </w:r>
    </w:p>
    <w:p w14:paraId="2703330F" w14:textId="6A2F0B56" w:rsidR="00137803" w:rsidRPr="00966349" w:rsidRDefault="00DA1710" w:rsidP="003A06FA">
      <w:pPr>
        <w:ind w:left="5040" w:firstLine="720"/>
        <w:rPr>
          <w:rFonts w:asciiTheme="majorHAnsi" w:hAnsiTheme="majorHAnsi" w:cstheme="majorHAnsi"/>
          <w:sz w:val="24"/>
          <w:szCs w:val="24"/>
        </w:rPr>
      </w:pPr>
      <w:r w:rsidRPr="00966349">
        <w:rPr>
          <w:rFonts w:asciiTheme="majorHAnsi" w:hAnsiTheme="majorHAnsi" w:cstheme="majorHAnsi"/>
          <w:sz w:val="24"/>
          <w:szCs w:val="24"/>
        </w:rPr>
        <w:t xml:space="preserve">w </w:t>
      </w:r>
      <w:r w:rsidRPr="00966349">
        <w:rPr>
          <w:rFonts w:asciiTheme="majorHAnsi" w:hAnsiTheme="majorHAnsi" w:cstheme="majorHAnsi"/>
          <w:sz w:val="24"/>
          <w:szCs w:val="24"/>
        </w:rPr>
        <w:tab/>
      </w:r>
      <w:hyperlink r:id="rId18" w:history="1">
        <w:r w:rsidRPr="00966349">
          <w:rPr>
            <w:rStyle w:val="Hyperlink"/>
            <w:rFonts w:asciiTheme="majorHAnsi" w:hAnsiTheme="majorHAnsi" w:cstheme="majorHAnsi"/>
            <w:sz w:val="24"/>
            <w:szCs w:val="24"/>
          </w:rPr>
          <w:t>www.mpccinc.net</w:t>
        </w:r>
      </w:hyperlink>
      <w:r w:rsidR="004D26B4" w:rsidRPr="00966349">
        <w:rPr>
          <w:rFonts w:asciiTheme="majorHAnsi" w:hAnsiTheme="majorHAnsi" w:cstheme="majorHAnsi"/>
          <w:sz w:val="24"/>
          <w:szCs w:val="24"/>
        </w:rPr>
        <w:br w:type="page"/>
      </w:r>
    </w:p>
    <w:p w14:paraId="5895EC12" w14:textId="77777777" w:rsidR="00C86C74" w:rsidRPr="00B82DC0" w:rsidRDefault="00752347" w:rsidP="00C86C74">
      <w:pPr>
        <w:spacing w:before="240"/>
        <w:rPr>
          <w:rFonts w:asciiTheme="majorHAnsi" w:hAnsiTheme="majorHAnsi" w:cstheme="majorHAnsi"/>
          <w:b/>
        </w:rPr>
      </w:pPr>
      <w:r w:rsidRPr="00B82DC0">
        <w:rPr>
          <w:rFonts w:asciiTheme="majorHAnsi" w:hAnsiTheme="majorHAnsi" w:cstheme="majorHAnsi"/>
          <w:b/>
        </w:rPr>
        <w:lastRenderedPageBreak/>
        <w:t xml:space="preserve">Welcome to Mackinnon Parade </w:t>
      </w:r>
      <w:r w:rsidR="00137803" w:rsidRPr="00B82DC0">
        <w:rPr>
          <w:rFonts w:asciiTheme="majorHAnsi" w:hAnsiTheme="majorHAnsi" w:cstheme="majorHAnsi"/>
          <w:b/>
        </w:rPr>
        <w:t>Children’s Centre</w:t>
      </w:r>
    </w:p>
    <w:p w14:paraId="6FF2E7DD" w14:textId="77777777" w:rsidR="00C86C74" w:rsidRPr="00B82DC0" w:rsidRDefault="00137803" w:rsidP="00C86C74">
      <w:pPr>
        <w:spacing w:before="240"/>
        <w:rPr>
          <w:rFonts w:asciiTheme="majorHAnsi" w:hAnsiTheme="majorHAnsi" w:cstheme="majorHAnsi"/>
        </w:rPr>
      </w:pPr>
      <w:r w:rsidRPr="00B82DC0">
        <w:rPr>
          <w:rFonts w:asciiTheme="majorHAnsi" w:hAnsiTheme="majorHAnsi" w:cstheme="majorHAnsi"/>
        </w:rPr>
        <w:t xml:space="preserve">You and </w:t>
      </w:r>
      <w:r w:rsidR="00885BCB" w:rsidRPr="00B82DC0">
        <w:rPr>
          <w:rFonts w:asciiTheme="majorHAnsi" w:hAnsiTheme="majorHAnsi" w:cstheme="majorHAnsi"/>
        </w:rPr>
        <w:t xml:space="preserve">your family are warmly welcome. </w:t>
      </w:r>
    </w:p>
    <w:p w14:paraId="7A5AC5E2" w14:textId="77777777" w:rsidR="00C86C74" w:rsidRPr="00B82DC0" w:rsidRDefault="00137803" w:rsidP="00C86C74">
      <w:pPr>
        <w:spacing w:before="240"/>
        <w:rPr>
          <w:rFonts w:asciiTheme="majorHAnsi" w:hAnsiTheme="majorHAnsi" w:cstheme="majorHAnsi"/>
        </w:rPr>
      </w:pPr>
      <w:r w:rsidRPr="00B82DC0">
        <w:rPr>
          <w:rFonts w:asciiTheme="majorHAnsi" w:hAnsiTheme="majorHAnsi" w:cstheme="majorHAnsi"/>
        </w:rPr>
        <w:t xml:space="preserve">This handbook </w:t>
      </w:r>
      <w:r w:rsidR="003754D2" w:rsidRPr="00B82DC0">
        <w:rPr>
          <w:rFonts w:asciiTheme="majorHAnsi" w:hAnsiTheme="majorHAnsi" w:cstheme="majorHAnsi"/>
        </w:rPr>
        <w:t>should</w:t>
      </w:r>
      <w:r w:rsidRPr="00B82DC0">
        <w:rPr>
          <w:rFonts w:asciiTheme="majorHAnsi" w:hAnsiTheme="majorHAnsi" w:cstheme="majorHAnsi"/>
        </w:rPr>
        <w:t xml:space="preserve"> provide you with </w:t>
      </w:r>
      <w:r w:rsidR="004D26B4" w:rsidRPr="00B82DC0">
        <w:rPr>
          <w:rFonts w:asciiTheme="majorHAnsi" w:hAnsiTheme="majorHAnsi" w:cstheme="majorHAnsi"/>
        </w:rPr>
        <w:t>adequate</w:t>
      </w:r>
      <w:r w:rsidR="003754D2" w:rsidRPr="00B82DC0">
        <w:rPr>
          <w:rFonts w:asciiTheme="majorHAnsi" w:hAnsiTheme="majorHAnsi" w:cstheme="majorHAnsi"/>
        </w:rPr>
        <w:t xml:space="preserve"> </w:t>
      </w:r>
      <w:r w:rsidRPr="00B82DC0">
        <w:rPr>
          <w:rFonts w:asciiTheme="majorHAnsi" w:hAnsiTheme="majorHAnsi" w:cstheme="majorHAnsi"/>
        </w:rPr>
        <w:t>information about our Centre so that you can</w:t>
      </w:r>
      <w:r w:rsidR="003754D2" w:rsidRPr="00B82DC0">
        <w:rPr>
          <w:rFonts w:asciiTheme="majorHAnsi" w:hAnsiTheme="majorHAnsi" w:cstheme="majorHAnsi"/>
        </w:rPr>
        <w:t xml:space="preserve"> be confident </w:t>
      </w:r>
      <w:r w:rsidR="002E7496" w:rsidRPr="00B82DC0">
        <w:rPr>
          <w:rFonts w:asciiTheme="majorHAnsi" w:hAnsiTheme="majorHAnsi" w:cstheme="majorHAnsi"/>
        </w:rPr>
        <w:t>leaving your child at MPCC.</w:t>
      </w:r>
    </w:p>
    <w:p w14:paraId="57506059" w14:textId="3238E5A3" w:rsidR="00221865" w:rsidRPr="00B82DC0" w:rsidRDefault="00C01A66" w:rsidP="00C86C74">
      <w:pPr>
        <w:spacing w:before="240"/>
        <w:rPr>
          <w:rFonts w:asciiTheme="majorHAnsi" w:hAnsiTheme="majorHAnsi" w:cstheme="majorHAnsi"/>
          <w:b/>
        </w:rPr>
      </w:pPr>
      <w:r w:rsidRPr="00B82DC0">
        <w:rPr>
          <w:rFonts w:asciiTheme="majorHAnsi" w:hAnsiTheme="majorHAnsi" w:cstheme="majorHAnsi"/>
        </w:rPr>
        <w:t xml:space="preserve">Additionally, </w:t>
      </w:r>
      <w:r w:rsidR="00221865" w:rsidRPr="00B82DC0">
        <w:rPr>
          <w:rFonts w:asciiTheme="majorHAnsi" w:hAnsiTheme="majorHAnsi" w:cstheme="majorHAnsi"/>
        </w:rPr>
        <w:t>Mackinnon Parade Children’s Centre has a website full of useful information and links</w:t>
      </w:r>
      <w:r w:rsidR="00C86C74" w:rsidRPr="00B82DC0">
        <w:rPr>
          <w:rFonts w:asciiTheme="majorHAnsi" w:hAnsiTheme="majorHAnsi" w:cstheme="majorHAnsi"/>
        </w:rPr>
        <w:t xml:space="preserve">: </w:t>
      </w:r>
      <w:r w:rsidR="00221865" w:rsidRPr="00B82DC0">
        <w:rPr>
          <w:rFonts w:asciiTheme="majorHAnsi" w:hAnsiTheme="majorHAnsi" w:cstheme="majorHAnsi"/>
        </w:rPr>
        <w:t xml:space="preserve">Visit </w:t>
      </w:r>
      <w:hyperlink r:id="rId19" w:history="1">
        <w:r w:rsidR="00221865" w:rsidRPr="00B82DC0">
          <w:rPr>
            <w:rStyle w:val="Hyperlink"/>
            <w:rFonts w:asciiTheme="majorHAnsi" w:hAnsiTheme="majorHAnsi" w:cstheme="majorHAnsi"/>
          </w:rPr>
          <w:t>www.mpccinc.net</w:t>
        </w:r>
      </w:hyperlink>
      <w:r w:rsidR="00221865" w:rsidRPr="00B82DC0">
        <w:rPr>
          <w:rFonts w:asciiTheme="majorHAnsi" w:hAnsiTheme="majorHAnsi" w:cstheme="majorHAnsi"/>
          <w:color w:val="000000"/>
        </w:rPr>
        <w:t xml:space="preserve"> </w:t>
      </w:r>
    </w:p>
    <w:p w14:paraId="45AFE44C" w14:textId="1C783CB6" w:rsidR="00C86C74" w:rsidRPr="00B82DC0" w:rsidRDefault="002E7496" w:rsidP="00C86C74">
      <w:pPr>
        <w:pStyle w:val="NoSpacing"/>
        <w:spacing w:before="240"/>
        <w:jc w:val="both"/>
        <w:rPr>
          <w:rFonts w:asciiTheme="majorHAnsi" w:hAnsiTheme="majorHAnsi" w:cstheme="majorHAnsi"/>
        </w:rPr>
      </w:pPr>
      <w:r w:rsidRPr="00B82DC0">
        <w:rPr>
          <w:rFonts w:asciiTheme="majorHAnsi" w:hAnsiTheme="majorHAnsi" w:cstheme="majorHAnsi"/>
        </w:rPr>
        <w:t xml:space="preserve">MPCC is </w:t>
      </w:r>
      <w:r w:rsidR="004D26B4" w:rsidRPr="00B82DC0">
        <w:rPr>
          <w:rFonts w:asciiTheme="majorHAnsi" w:hAnsiTheme="majorHAnsi" w:cstheme="majorHAnsi"/>
        </w:rPr>
        <w:t>a community centre based in North Adelaide with beautiful views o</w:t>
      </w:r>
      <w:r w:rsidR="00026F39" w:rsidRPr="00B82DC0">
        <w:rPr>
          <w:rFonts w:asciiTheme="majorHAnsi" w:hAnsiTheme="majorHAnsi" w:cstheme="majorHAnsi"/>
        </w:rPr>
        <w:t>f the surrounding parklands accompanied by sounds of the monkey</w:t>
      </w:r>
      <w:r w:rsidR="004D26B4" w:rsidRPr="00B82DC0">
        <w:rPr>
          <w:rFonts w:asciiTheme="majorHAnsi" w:hAnsiTheme="majorHAnsi" w:cstheme="majorHAnsi"/>
        </w:rPr>
        <w:t xml:space="preserve">s and </w:t>
      </w:r>
      <w:r w:rsidR="00026F39" w:rsidRPr="00B82DC0">
        <w:rPr>
          <w:rFonts w:asciiTheme="majorHAnsi" w:hAnsiTheme="majorHAnsi" w:cstheme="majorHAnsi"/>
        </w:rPr>
        <w:t xml:space="preserve">the </w:t>
      </w:r>
      <w:r w:rsidR="004D26B4" w:rsidRPr="00B82DC0">
        <w:rPr>
          <w:rFonts w:asciiTheme="majorHAnsi" w:hAnsiTheme="majorHAnsi" w:cstheme="majorHAnsi"/>
        </w:rPr>
        <w:t xml:space="preserve">lion from the Adelaide Zoo. </w:t>
      </w:r>
      <w:r w:rsidR="00885BCB" w:rsidRPr="00B82DC0">
        <w:rPr>
          <w:rFonts w:asciiTheme="majorHAnsi" w:hAnsiTheme="majorHAnsi" w:cstheme="majorHAnsi"/>
        </w:rPr>
        <w:t xml:space="preserve">We are a registered charity under The Australian Charities and not-for-profits Commission (ACNC).  </w:t>
      </w:r>
      <w:r w:rsidR="0032085C" w:rsidRPr="00B82DC0">
        <w:rPr>
          <w:rFonts w:asciiTheme="majorHAnsi" w:hAnsiTheme="majorHAnsi" w:cstheme="majorHAnsi"/>
        </w:rPr>
        <w:t>Here at MPCC we have a strong commitment to the pro</w:t>
      </w:r>
      <w:r w:rsidRPr="00B82DC0">
        <w:rPr>
          <w:rFonts w:asciiTheme="majorHAnsi" w:hAnsiTheme="majorHAnsi" w:cstheme="majorHAnsi"/>
        </w:rPr>
        <w:t xml:space="preserve">vision of </w:t>
      </w:r>
      <w:r w:rsidR="0009479F" w:rsidRPr="00B82DC0">
        <w:rPr>
          <w:rFonts w:asciiTheme="majorHAnsi" w:hAnsiTheme="majorHAnsi" w:cstheme="majorHAnsi"/>
        </w:rPr>
        <w:t>high-quality</w:t>
      </w:r>
      <w:r w:rsidRPr="00B82DC0">
        <w:rPr>
          <w:rFonts w:asciiTheme="majorHAnsi" w:hAnsiTheme="majorHAnsi" w:cstheme="majorHAnsi"/>
        </w:rPr>
        <w:t xml:space="preserve"> early childhood education and care. </w:t>
      </w:r>
    </w:p>
    <w:p w14:paraId="0B4E75C7" w14:textId="5517D8C0" w:rsidR="00234735" w:rsidRPr="00B82DC0" w:rsidRDefault="00C86C74" w:rsidP="00C86C74">
      <w:pPr>
        <w:pStyle w:val="NoSpacing"/>
        <w:spacing w:before="240"/>
        <w:jc w:val="both"/>
        <w:rPr>
          <w:rFonts w:asciiTheme="majorHAnsi" w:hAnsiTheme="majorHAnsi" w:cstheme="majorHAnsi"/>
        </w:rPr>
      </w:pPr>
      <w:r w:rsidRPr="00B82DC0">
        <w:rPr>
          <w:rFonts w:asciiTheme="majorHAnsi" w:hAnsiTheme="majorHAnsi" w:cstheme="majorHAnsi"/>
        </w:rPr>
        <w:t xml:space="preserve">MPCC </w:t>
      </w:r>
      <w:r w:rsidR="0032085C" w:rsidRPr="00B82DC0">
        <w:rPr>
          <w:rFonts w:asciiTheme="majorHAnsi" w:hAnsiTheme="majorHAnsi" w:cstheme="majorHAnsi"/>
        </w:rPr>
        <w:t xml:space="preserve">pride </w:t>
      </w:r>
      <w:proofErr w:type="gramStart"/>
      <w:r w:rsidR="0032085C" w:rsidRPr="00B82DC0">
        <w:rPr>
          <w:rFonts w:asciiTheme="majorHAnsi" w:hAnsiTheme="majorHAnsi" w:cstheme="majorHAnsi"/>
        </w:rPr>
        <w:t>ourselves</w:t>
      </w:r>
      <w:proofErr w:type="gramEnd"/>
      <w:r w:rsidR="0032085C" w:rsidRPr="00B82DC0">
        <w:rPr>
          <w:rFonts w:asciiTheme="majorHAnsi" w:hAnsiTheme="majorHAnsi" w:cstheme="majorHAnsi"/>
        </w:rPr>
        <w:t xml:space="preserve"> on</w:t>
      </w:r>
      <w:r w:rsidR="00026F39" w:rsidRPr="00B82DC0">
        <w:rPr>
          <w:rFonts w:asciiTheme="majorHAnsi" w:hAnsiTheme="majorHAnsi" w:cstheme="majorHAnsi"/>
        </w:rPr>
        <w:t xml:space="preserve"> our</w:t>
      </w:r>
      <w:r w:rsidR="0032085C" w:rsidRPr="00B82DC0">
        <w:rPr>
          <w:rFonts w:asciiTheme="majorHAnsi" w:hAnsiTheme="majorHAnsi" w:cstheme="majorHAnsi"/>
        </w:rPr>
        <w:t xml:space="preserve"> professionalism, our strong working knowledge of the Ear</w:t>
      </w:r>
      <w:r w:rsidR="002E7496" w:rsidRPr="00B82DC0">
        <w:rPr>
          <w:rFonts w:asciiTheme="majorHAnsi" w:hAnsiTheme="majorHAnsi" w:cstheme="majorHAnsi"/>
        </w:rPr>
        <w:t xml:space="preserve">ly Years Learning Framework and the delivery of </w:t>
      </w:r>
      <w:r w:rsidR="0032085C" w:rsidRPr="00B82DC0">
        <w:rPr>
          <w:rFonts w:asciiTheme="majorHAnsi" w:hAnsiTheme="majorHAnsi" w:cstheme="majorHAnsi"/>
        </w:rPr>
        <w:t xml:space="preserve">meaningful programs </w:t>
      </w:r>
      <w:r w:rsidR="00991544" w:rsidRPr="00B82DC0">
        <w:rPr>
          <w:rFonts w:asciiTheme="majorHAnsi" w:hAnsiTheme="majorHAnsi" w:cstheme="majorHAnsi"/>
        </w:rPr>
        <w:t xml:space="preserve">supported by </w:t>
      </w:r>
      <w:r w:rsidR="0032085C" w:rsidRPr="00B82DC0">
        <w:rPr>
          <w:rFonts w:asciiTheme="majorHAnsi" w:hAnsiTheme="majorHAnsi" w:cstheme="majorHAnsi"/>
        </w:rPr>
        <w:t>the loving relationships we have w</w:t>
      </w:r>
      <w:r w:rsidR="00234735" w:rsidRPr="00B82DC0">
        <w:rPr>
          <w:rFonts w:asciiTheme="majorHAnsi" w:hAnsiTheme="majorHAnsi" w:cstheme="majorHAnsi"/>
        </w:rPr>
        <w:t>ith our children</w:t>
      </w:r>
      <w:r w:rsidR="00755C65" w:rsidRPr="00B82DC0">
        <w:rPr>
          <w:rFonts w:asciiTheme="majorHAnsi" w:hAnsiTheme="majorHAnsi" w:cstheme="majorHAnsi"/>
        </w:rPr>
        <w:t>, families, and the community</w:t>
      </w:r>
      <w:r w:rsidR="00234735" w:rsidRPr="00B82DC0">
        <w:rPr>
          <w:rFonts w:asciiTheme="majorHAnsi" w:hAnsiTheme="majorHAnsi" w:cstheme="majorHAnsi"/>
        </w:rPr>
        <w:t xml:space="preserve">. </w:t>
      </w:r>
    </w:p>
    <w:p w14:paraId="5C08FFE0" w14:textId="47BCBAFB" w:rsidR="00583817" w:rsidRPr="00B82DC0" w:rsidRDefault="00583817" w:rsidP="00C86C74">
      <w:pPr>
        <w:spacing w:before="240" w:after="0" w:line="300" w:lineRule="atLeast"/>
        <w:rPr>
          <w:rFonts w:asciiTheme="majorHAnsi" w:eastAsia="Times New Roman" w:hAnsiTheme="majorHAnsi" w:cstheme="majorHAnsi"/>
          <w:color w:val="333333"/>
          <w:u w:val="single"/>
          <w:lang w:val="en" w:eastAsia="en-AU"/>
        </w:rPr>
      </w:pPr>
      <w:r w:rsidRPr="00B82DC0">
        <w:rPr>
          <w:rFonts w:asciiTheme="majorHAnsi" w:hAnsiTheme="majorHAnsi" w:cstheme="majorHAnsi"/>
          <w:u w:val="single"/>
        </w:rPr>
        <w:t>Educati</w:t>
      </w:r>
      <w:r w:rsidR="002E7496" w:rsidRPr="00B82DC0">
        <w:rPr>
          <w:rFonts w:asciiTheme="majorHAnsi" w:hAnsiTheme="majorHAnsi" w:cstheme="majorHAnsi"/>
          <w:u w:val="single"/>
        </w:rPr>
        <w:t>on and Care</w:t>
      </w:r>
    </w:p>
    <w:p w14:paraId="604D1122" w14:textId="49D0CFB6" w:rsidR="002E7496" w:rsidRPr="00B82DC0" w:rsidRDefault="00583817" w:rsidP="00C86C74">
      <w:pPr>
        <w:spacing w:before="240" w:after="0" w:line="240" w:lineRule="auto"/>
        <w:jc w:val="both"/>
        <w:rPr>
          <w:rFonts w:asciiTheme="majorHAnsi" w:hAnsiTheme="majorHAnsi" w:cstheme="majorHAnsi"/>
        </w:rPr>
      </w:pPr>
      <w:r w:rsidRPr="00B82DC0">
        <w:rPr>
          <w:rFonts w:asciiTheme="majorHAnsi" w:hAnsiTheme="majorHAnsi" w:cstheme="majorHAnsi"/>
        </w:rPr>
        <w:t xml:space="preserve">Our Centre is approved under National </w:t>
      </w:r>
      <w:r w:rsidR="002E7496" w:rsidRPr="00B82DC0">
        <w:rPr>
          <w:rFonts w:asciiTheme="majorHAnsi" w:hAnsiTheme="majorHAnsi" w:cstheme="majorHAnsi"/>
        </w:rPr>
        <w:t xml:space="preserve">Quality Framework (NQF) </w:t>
      </w:r>
      <w:r w:rsidR="00221865" w:rsidRPr="00B82DC0">
        <w:rPr>
          <w:rFonts w:asciiTheme="majorHAnsi" w:hAnsiTheme="majorHAnsi" w:cstheme="majorHAnsi"/>
        </w:rPr>
        <w:t xml:space="preserve">- The </w:t>
      </w:r>
      <w:r w:rsidR="002E7496" w:rsidRPr="00B82DC0">
        <w:rPr>
          <w:rFonts w:asciiTheme="majorHAnsi" w:hAnsiTheme="majorHAnsi" w:cstheme="majorHAnsi"/>
        </w:rPr>
        <w:t xml:space="preserve">national </w:t>
      </w:r>
      <w:r w:rsidR="0009479F" w:rsidRPr="00B82DC0">
        <w:rPr>
          <w:rFonts w:asciiTheme="majorHAnsi" w:hAnsiTheme="majorHAnsi" w:cstheme="majorHAnsi"/>
        </w:rPr>
        <w:t>benchmark</w:t>
      </w:r>
      <w:r w:rsidR="002E7496" w:rsidRPr="00B82DC0">
        <w:rPr>
          <w:rFonts w:asciiTheme="majorHAnsi" w:hAnsiTheme="majorHAnsi" w:cstheme="majorHAnsi"/>
        </w:rPr>
        <w:t xml:space="preserve"> </w:t>
      </w:r>
      <w:r w:rsidR="001E02DA" w:rsidRPr="00B82DC0">
        <w:rPr>
          <w:rFonts w:asciiTheme="majorHAnsi" w:eastAsia="Times New Roman" w:hAnsiTheme="majorHAnsi" w:cstheme="majorHAnsi"/>
          <w:color w:val="333333"/>
          <w:lang w:val="en" w:eastAsia="en-AU"/>
        </w:rPr>
        <w:t>for Early Childhood Education and Care services in Australia.</w:t>
      </w:r>
    </w:p>
    <w:p w14:paraId="0797409D" w14:textId="384E471C" w:rsidR="001E02DA" w:rsidRPr="00B82DC0" w:rsidRDefault="001E02DA" w:rsidP="00C86C74">
      <w:pPr>
        <w:spacing w:before="240" w:after="0" w:line="240" w:lineRule="auto"/>
        <w:jc w:val="both"/>
        <w:rPr>
          <w:rFonts w:asciiTheme="majorHAnsi" w:eastAsia="Times New Roman" w:hAnsiTheme="majorHAnsi" w:cstheme="majorHAnsi"/>
          <w:color w:val="333333"/>
          <w:lang w:val="en" w:eastAsia="en-AU"/>
        </w:rPr>
      </w:pPr>
      <w:r w:rsidRPr="00B82DC0">
        <w:rPr>
          <w:rFonts w:asciiTheme="majorHAnsi" w:eastAsia="Times New Roman" w:hAnsiTheme="majorHAnsi" w:cstheme="majorHAnsi"/>
          <w:color w:val="333333"/>
          <w:lang w:val="en" w:eastAsia="en-AU"/>
        </w:rPr>
        <w:t xml:space="preserve">The key aspect of the </w:t>
      </w:r>
      <w:r w:rsidRPr="00B82DC0">
        <w:rPr>
          <w:rFonts w:asciiTheme="majorHAnsi" w:hAnsiTheme="majorHAnsi" w:cstheme="majorHAnsi"/>
        </w:rPr>
        <w:t>National Quality Framework (</w:t>
      </w:r>
      <w:r w:rsidRPr="00B82DC0">
        <w:rPr>
          <w:rFonts w:asciiTheme="majorHAnsi" w:eastAsia="Times New Roman" w:hAnsiTheme="majorHAnsi" w:cstheme="majorHAnsi"/>
          <w:color w:val="333333"/>
          <w:lang w:val="en" w:eastAsia="en-AU"/>
        </w:rPr>
        <w:t xml:space="preserve">NQF) </w:t>
      </w:r>
      <w:proofErr w:type="gramStart"/>
      <w:r w:rsidRPr="00B82DC0">
        <w:rPr>
          <w:rFonts w:asciiTheme="majorHAnsi" w:eastAsia="Times New Roman" w:hAnsiTheme="majorHAnsi" w:cstheme="majorHAnsi"/>
          <w:color w:val="333333"/>
          <w:lang w:val="en" w:eastAsia="en-AU"/>
        </w:rPr>
        <w:t>are</w:t>
      </w:r>
      <w:proofErr w:type="gramEnd"/>
      <w:r w:rsidRPr="00B82DC0">
        <w:rPr>
          <w:rFonts w:asciiTheme="majorHAnsi" w:eastAsia="Times New Roman" w:hAnsiTheme="majorHAnsi" w:cstheme="majorHAnsi"/>
          <w:color w:val="333333"/>
          <w:lang w:val="en" w:eastAsia="en-AU"/>
        </w:rPr>
        <w:t>:</w:t>
      </w:r>
    </w:p>
    <w:p w14:paraId="509672CB" w14:textId="6DFC910C" w:rsidR="001E02DA" w:rsidRPr="00B82DC0" w:rsidRDefault="001E02DA" w:rsidP="002C0A3C">
      <w:pPr>
        <w:widowControl w:val="0"/>
        <w:numPr>
          <w:ilvl w:val="0"/>
          <w:numId w:val="15"/>
        </w:numPr>
        <w:tabs>
          <w:tab w:val="left" w:pos="220"/>
          <w:tab w:val="left" w:pos="720"/>
        </w:tabs>
        <w:autoSpaceDE w:val="0"/>
        <w:autoSpaceDN w:val="0"/>
        <w:adjustRightInd w:val="0"/>
        <w:spacing w:after="0" w:line="240" w:lineRule="auto"/>
        <w:ind w:hanging="720"/>
        <w:rPr>
          <w:rFonts w:asciiTheme="majorHAnsi" w:hAnsiTheme="majorHAnsi" w:cstheme="majorHAnsi"/>
          <w:lang w:val="en-US" w:eastAsia="en-AU"/>
        </w:rPr>
      </w:pPr>
      <w:r w:rsidRPr="00B82DC0">
        <w:rPr>
          <w:rFonts w:asciiTheme="majorHAnsi" w:hAnsiTheme="majorHAnsi" w:cstheme="majorHAnsi"/>
          <w:lang w:val="en-US" w:eastAsia="en-AU"/>
        </w:rPr>
        <w:t xml:space="preserve">the </w:t>
      </w:r>
      <w:hyperlink r:id="rId20" w:history="1">
        <w:r w:rsidRPr="00B82DC0">
          <w:rPr>
            <w:rFonts w:asciiTheme="majorHAnsi" w:hAnsiTheme="majorHAnsi" w:cstheme="majorHAnsi"/>
            <w:lang w:val="en-US" w:eastAsia="en-AU"/>
          </w:rPr>
          <w:t>National Law and National Regulations</w:t>
        </w:r>
      </w:hyperlink>
    </w:p>
    <w:p w14:paraId="36BEB295" w14:textId="5C69FA8F" w:rsidR="001E02DA" w:rsidRPr="00B82DC0" w:rsidRDefault="001E02DA" w:rsidP="002C0A3C">
      <w:pPr>
        <w:widowControl w:val="0"/>
        <w:numPr>
          <w:ilvl w:val="0"/>
          <w:numId w:val="15"/>
        </w:numPr>
        <w:tabs>
          <w:tab w:val="left" w:pos="220"/>
          <w:tab w:val="left" w:pos="720"/>
        </w:tabs>
        <w:autoSpaceDE w:val="0"/>
        <w:autoSpaceDN w:val="0"/>
        <w:adjustRightInd w:val="0"/>
        <w:spacing w:after="0" w:line="240" w:lineRule="auto"/>
        <w:ind w:hanging="720"/>
        <w:rPr>
          <w:rFonts w:asciiTheme="majorHAnsi" w:hAnsiTheme="majorHAnsi" w:cstheme="majorHAnsi"/>
          <w:lang w:val="en-US" w:eastAsia="en-AU"/>
        </w:rPr>
      </w:pPr>
      <w:r w:rsidRPr="00B82DC0">
        <w:rPr>
          <w:rFonts w:asciiTheme="majorHAnsi" w:hAnsiTheme="majorHAnsi" w:cstheme="majorHAnsi"/>
          <w:lang w:val="en-US" w:eastAsia="en-AU"/>
        </w:rPr>
        <w:t xml:space="preserve">the </w:t>
      </w:r>
      <w:hyperlink r:id="rId21" w:history="1">
        <w:r w:rsidRPr="00B82DC0">
          <w:rPr>
            <w:rFonts w:asciiTheme="majorHAnsi" w:hAnsiTheme="majorHAnsi" w:cstheme="majorHAnsi"/>
            <w:lang w:val="en-US" w:eastAsia="en-AU"/>
          </w:rPr>
          <w:t>National Quality Standard</w:t>
        </w:r>
      </w:hyperlink>
    </w:p>
    <w:p w14:paraId="4CD5D9FE" w14:textId="6A3D44A2" w:rsidR="001E02DA" w:rsidRPr="00B82DC0" w:rsidRDefault="001E02DA" w:rsidP="002C0A3C">
      <w:pPr>
        <w:widowControl w:val="0"/>
        <w:numPr>
          <w:ilvl w:val="0"/>
          <w:numId w:val="15"/>
        </w:numPr>
        <w:tabs>
          <w:tab w:val="left" w:pos="220"/>
          <w:tab w:val="left" w:pos="720"/>
        </w:tabs>
        <w:autoSpaceDE w:val="0"/>
        <w:autoSpaceDN w:val="0"/>
        <w:adjustRightInd w:val="0"/>
        <w:spacing w:after="0" w:line="240" w:lineRule="auto"/>
        <w:ind w:hanging="720"/>
        <w:rPr>
          <w:rFonts w:asciiTheme="majorHAnsi" w:hAnsiTheme="majorHAnsi" w:cstheme="majorHAnsi"/>
          <w:lang w:val="en-US" w:eastAsia="en-AU"/>
        </w:rPr>
      </w:pPr>
      <w:r w:rsidRPr="00B82DC0">
        <w:rPr>
          <w:rFonts w:asciiTheme="majorHAnsi" w:hAnsiTheme="majorHAnsi" w:cstheme="majorHAnsi"/>
          <w:lang w:val="en-US" w:eastAsia="en-AU"/>
        </w:rPr>
        <w:t xml:space="preserve">an </w:t>
      </w:r>
      <w:hyperlink r:id="rId22" w:history="1">
        <w:r w:rsidRPr="00B82DC0">
          <w:rPr>
            <w:rFonts w:asciiTheme="majorHAnsi" w:hAnsiTheme="majorHAnsi" w:cstheme="majorHAnsi"/>
            <w:lang w:val="en-US" w:eastAsia="en-AU"/>
          </w:rPr>
          <w:t>assessment and quality rating process</w:t>
        </w:r>
      </w:hyperlink>
    </w:p>
    <w:p w14:paraId="4318B346" w14:textId="6DFD1971" w:rsidR="001E02DA" w:rsidRPr="00B82DC0" w:rsidRDefault="001E02DA" w:rsidP="002C0A3C">
      <w:pPr>
        <w:widowControl w:val="0"/>
        <w:numPr>
          <w:ilvl w:val="0"/>
          <w:numId w:val="15"/>
        </w:numPr>
        <w:tabs>
          <w:tab w:val="left" w:pos="220"/>
          <w:tab w:val="left" w:pos="720"/>
        </w:tabs>
        <w:autoSpaceDE w:val="0"/>
        <w:autoSpaceDN w:val="0"/>
        <w:adjustRightInd w:val="0"/>
        <w:spacing w:after="0" w:line="240" w:lineRule="auto"/>
        <w:ind w:hanging="720"/>
        <w:rPr>
          <w:rFonts w:asciiTheme="majorHAnsi" w:hAnsiTheme="majorHAnsi" w:cstheme="majorHAnsi"/>
          <w:lang w:val="en-US" w:eastAsia="en-AU"/>
        </w:rPr>
      </w:pPr>
      <w:r w:rsidRPr="00B82DC0">
        <w:rPr>
          <w:rFonts w:asciiTheme="majorHAnsi" w:hAnsiTheme="majorHAnsi" w:cstheme="majorHAnsi"/>
          <w:lang w:val="en-US" w:eastAsia="en-AU"/>
        </w:rPr>
        <w:t xml:space="preserve">Early Years </w:t>
      </w:r>
      <w:r w:rsidR="00755C65" w:rsidRPr="00B82DC0">
        <w:rPr>
          <w:rFonts w:asciiTheme="majorHAnsi" w:hAnsiTheme="majorHAnsi" w:cstheme="majorHAnsi"/>
          <w:lang w:val="en-US" w:eastAsia="en-AU"/>
        </w:rPr>
        <w:t>L</w:t>
      </w:r>
      <w:r w:rsidRPr="00B82DC0">
        <w:rPr>
          <w:rFonts w:asciiTheme="majorHAnsi" w:hAnsiTheme="majorHAnsi" w:cstheme="majorHAnsi"/>
          <w:lang w:val="en-US" w:eastAsia="en-AU"/>
        </w:rPr>
        <w:t xml:space="preserve">earning </w:t>
      </w:r>
      <w:r w:rsidR="00755C65" w:rsidRPr="00B82DC0">
        <w:rPr>
          <w:rFonts w:asciiTheme="majorHAnsi" w:hAnsiTheme="majorHAnsi" w:cstheme="majorHAnsi"/>
          <w:lang w:val="en-US" w:eastAsia="en-AU"/>
        </w:rPr>
        <w:t>F</w:t>
      </w:r>
      <w:r w:rsidRPr="00B82DC0">
        <w:rPr>
          <w:rFonts w:asciiTheme="majorHAnsi" w:hAnsiTheme="majorHAnsi" w:cstheme="majorHAnsi"/>
          <w:lang w:val="en-US" w:eastAsia="en-AU"/>
        </w:rPr>
        <w:t xml:space="preserve">ramework </w:t>
      </w:r>
    </w:p>
    <w:p w14:paraId="6608FEBA" w14:textId="27263745" w:rsidR="00221865" w:rsidRPr="00B82DC0" w:rsidRDefault="001E02DA" w:rsidP="00C86C74">
      <w:pPr>
        <w:spacing w:before="240" w:after="0" w:line="300" w:lineRule="atLeast"/>
        <w:rPr>
          <w:rStyle w:val="Hyperlink"/>
          <w:rFonts w:asciiTheme="majorHAnsi" w:hAnsiTheme="majorHAnsi" w:cstheme="majorHAnsi"/>
          <w:i/>
          <w:lang w:val="en-US" w:eastAsia="en-AU"/>
        </w:rPr>
      </w:pPr>
      <w:r w:rsidRPr="00B82DC0">
        <w:rPr>
          <w:rFonts w:asciiTheme="majorHAnsi" w:hAnsiTheme="majorHAnsi" w:cstheme="majorHAnsi"/>
          <w:i/>
          <w:color w:val="262626"/>
          <w:lang w:val="en-US" w:eastAsia="en-AU"/>
        </w:rPr>
        <w:t>See more at:</w:t>
      </w:r>
      <w:r w:rsidR="00221865" w:rsidRPr="00B82DC0">
        <w:rPr>
          <w:rFonts w:asciiTheme="majorHAnsi" w:hAnsiTheme="majorHAnsi" w:cstheme="majorHAnsi"/>
          <w:i/>
          <w:color w:val="262626"/>
          <w:lang w:val="en-US" w:eastAsia="en-AU"/>
        </w:rPr>
        <w:tab/>
      </w:r>
      <w:r w:rsidR="002C0A3C" w:rsidRPr="00B82DC0">
        <w:rPr>
          <w:rFonts w:asciiTheme="majorHAnsi" w:hAnsiTheme="majorHAnsi" w:cstheme="majorHAnsi"/>
          <w:i/>
          <w:color w:val="262626"/>
          <w:lang w:val="en-US" w:eastAsia="en-AU"/>
        </w:rPr>
        <w:tab/>
      </w:r>
      <w:r w:rsidRPr="00B82DC0">
        <w:rPr>
          <w:rFonts w:asciiTheme="majorHAnsi" w:hAnsiTheme="majorHAnsi" w:cstheme="majorHAnsi"/>
          <w:i/>
          <w:color w:val="262626"/>
          <w:lang w:val="en-US" w:eastAsia="en-AU"/>
        </w:rPr>
        <w:t xml:space="preserve"> </w:t>
      </w:r>
      <w:hyperlink r:id="rId23" w:history="1">
        <w:r w:rsidR="00755C65" w:rsidRPr="00B82DC0">
          <w:rPr>
            <w:rStyle w:val="Hyperlink"/>
            <w:rFonts w:asciiTheme="majorHAnsi" w:hAnsiTheme="majorHAnsi" w:cstheme="majorHAnsi"/>
          </w:rPr>
          <w:t>https://www.acecqa.gov.au/</w:t>
        </w:r>
      </w:hyperlink>
    </w:p>
    <w:p w14:paraId="1CF375C9" w14:textId="3512F52F" w:rsidR="00221865" w:rsidRPr="00B82DC0" w:rsidRDefault="00221865" w:rsidP="00C86C74">
      <w:pPr>
        <w:spacing w:before="240" w:after="0" w:line="300" w:lineRule="atLeast"/>
        <w:rPr>
          <w:rFonts w:asciiTheme="majorHAnsi" w:hAnsiTheme="majorHAnsi" w:cstheme="majorHAnsi"/>
          <w:iCs/>
          <w:color w:val="262626"/>
          <w:lang w:val="en-US" w:eastAsia="en-AU"/>
        </w:rPr>
      </w:pPr>
      <w:r w:rsidRPr="00B82DC0">
        <w:rPr>
          <w:rFonts w:asciiTheme="majorHAnsi" w:hAnsiTheme="majorHAnsi" w:cstheme="majorHAnsi"/>
          <w:i/>
          <w:color w:val="262626"/>
          <w:lang w:val="en-US" w:eastAsia="en-AU"/>
        </w:rPr>
        <w:t>Starting Blocks</w:t>
      </w:r>
      <w:r w:rsidRPr="00B82DC0">
        <w:rPr>
          <w:rFonts w:asciiTheme="majorHAnsi" w:hAnsiTheme="majorHAnsi" w:cstheme="majorHAnsi"/>
          <w:i/>
          <w:color w:val="262626"/>
          <w:lang w:val="en-US" w:eastAsia="en-AU"/>
        </w:rPr>
        <w:tab/>
      </w:r>
      <w:r w:rsidR="002C0A3C" w:rsidRPr="00B82DC0">
        <w:rPr>
          <w:rFonts w:asciiTheme="majorHAnsi" w:hAnsiTheme="majorHAnsi" w:cstheme="majorHAnsi"/>
          <w:i/>
          <w:color w:val="262626"/>
          <w:lang w:val="en-US" w:eastAsia="en-AU"/>
        </w:rPr>
        <w:t xml:space="preserve">: </w:t>
      </w:r>
      <w:r w:rsidR="002C0A3C" w:rsidRPr="00B82DC0">
        <w:rPr>
          <w:rFonts w:asciiTheme="majorHAnsi" w:hAnsiTheme="majorHAnsi" w:cstheme="majorHAnsi"/>
          <w:i/>
          <w:color w:val="262626"/>
          <w:lang w:val="en-US" w:eastAsia="en-AU"/>
        </w:rPr>
        <w:tab/>
      </w:r>
      <w:hyperlink r:id="rId24" w:history="1">
        <w:r w:rsidR="002C0A3C" w:rsidRPr="00B82DC0">
          <w:rPr>
            <w:rStyle w:val="Hyperlink"/>
            <w:rFonts w:asciiTheme="majorHAnsi" w:hAnsiTheme="majorHAnsi" w:cstheme="majorHAnsi"/>
            <w:iCs/>
            <w:lang w:val="en-US" w:eastAsia="en-AU"/>
          </w:rPr>
          <w:t>http://www.startingblocks.gov.au</w:t>
        </w:r>
      </w:hyperlink>
    </w:p>
    <w:p w14:paraId="52C51F21" w14:textId="160F99C1" w:rsidR="00583817" w:rsidRPr="00B82DC0" w:rsidRDefault="00221865" w:rsidP="002C0A3C">
      <w:pPr>
        <w:spacing w:before="240" w:after="0" w:line="300" w:lineRule="atLeast"/>
        <w:rPr>
          <w:rFonts w:asciiTheme="majorHAnsi" w:hAnsiTheme="majorHAnsi" w:cstheme="majorHAnsi"/>
          <w:i/>
          <w:color w:val="262626"/>
          <w:lang w:val="en-US" w:eastAsia="en-AU"/>
        </w:rPr>
      </w:pPr>
      <w:r w:rsidRPr="00B82DC0">
        <w:rPr>
          <w:rFonts w:asciiTheme="majorHAnsi" w:hAnsiTheme="majorHAnsi" w:cstheme="majorHAnsi"/>
          <w:color w:val="333333"/>
          <w:lang w:val="en"/>
        </w:rPr>
        <w:t>Starting Blocks provides parents with information about early childhood education and care to help them make the best choice for their child and family</w:t>
      </w:r>
      <w:r w:rsidRPr="00B82DC0">
        <w:rPr>
          <w:rFonts w:asciiTheme="majorHAnsi" w:hAnsiTheme="majorHAnsi" w:cstheme="majorHAnsi"/>
          <w:i/>
          <w:color w:val="262626"/>
          <w:lang w:val="en-US" w:eastAsia="en-AU"/>
        </w:rPr>
        <w:tab/>
      </w:r>
      <w:r w:rsidR="00755C65" w:rsidRPr="00B82DC0">
        <w:rPr>
          <w:rFonts w:asciiTheme="majorHAnsi" w:hAnsiTheme="majorHAnsi" w:cstheme="majorHAnsi"/>
          <w:i/>
          <w:color w:val="262626"/>
          <w:lang w:val="en-US" w:eastAsia="en-AU"/>
        </w:rPr>
        <w:t>.</w:t>
      </w:r>
      <w:r w:rsidRPr="00B82DC0">
        <w:rPr>
          <w:rFonts w:asciiTheme="majorHAnsi" w:hAnsiTheme="majorHAnsi" w:cstheme="majorHAnsi"/>
          <w:i/>
          <w:color w:val="262626"/>
          <w:lang w:val="en-US" w:eastAsia="en-AU"/>
        </w:rPr>
        <w:tab/>
      </w:r>
    </w:p>
    <w:p w14:paraId="6F481412" w14:textId="63F81458" w:rsidR="00583817" w:rsidRPr="00B82DC0" w:rsidRDefault="00583817" w:rsidP="00C86C74">
      <w:pPr>
        <w:spacing w:before="240" w:after="0" w:line="300" w:lineRule="atLeast"/>
        <w:jc w:val="both"/>
        <w:rPr>
          <w:rFonts w:asciiTheme="majorHAnsi" w:eastAsia="Times New Roman" w:hAnsiTheme="majorHAnsi" w:cstheme="majorHAnsi"/>
          <w:color w:val="333333"/>
          <w:lang w:val="en" w:eastAsia="en-AU"/>
        </w:rPr>
      </w:pPr>
      <w:r w:rsidRPr="00B82DC0">
        <w:rPr>
          <w:rFonts w:asciiTheme="majorHAnsi" w:eastAsia="Times New Roman" w:hAnsiTheme="majorHAnsi" w:cstheme="majorHAnsi"/>
          <w:color w:val="333333"/>
          <w:lang w:val="en" w:eastAsia="en-AU"/>
        </w:rPr>
        <w:t>Australian Children’s Education &amp; Care Quality Authority (ACECQA) is the independent national body guiding the implementation of the National Quality Framework (NQF</w:t>
      </w:r>
      <w:r w:rsidR="00755C65" w:rsidRPr="00B82DC0">
        <w:rPr>
          <w:rFonts w:asciiTheme="majorHAnsi" w:eastAsia="Times New Roman" w:hAnsiTheme="majorHAnsi" w:cstheme="majorHAnsi"/>
          <w:color w:val="333333"/>
          <w:lang w:val="en" w:eastAsia="en-AU"/>
        </w:rPr>
        <w:t xml:space="preserve">) </w:t>
      </w:r>
      <w:r w:rsidRPr="00B82DC0">
        <w:rPr>
          <w:rFonts w:asciiTheme="majorHAnsi" w:eastAsia="Times New Roman" w:hAnsiTheme="majorHAnsi" w:cstheme="majorHAnsi"/>
          <w:color w:val="333333"/>
          <w:lang w:val="en" w:eastAsia="en-AU"/>
        </w:rPr>
        <w:t>for Early Childhood Education and Care (ECEC) and ensures consistency in delivery.</w:t>
      </w:r>
    </w:p>
    <w:p w14:paraId="3B36E3A3" w14:textId="71BCD300" w:rsidR="00583817" w:rsidRPr="00B82DC0" w:rsidRDefault="00583817" w:rsidP="00C86C74">
      <w:pPr>
        <w:spacing w:before="240" w:after="0" w:line="300" w:lineRule="atLeast"/>
        <w:jc w:val="both"/>
        <w:rPr>
          <w:rFonts w:asciiTheme="majorHAnsi" w:hAnsiTheme="majorHAnsi" w:cstheme="majorHAnsi"/>
          <w:lang w:val="en"/>
        </w:rPr>
      </w:pPr>
      <w:r w:rsidRPr="00B82DC0">
        <w:rPr>
          <w:rFonts w:asciiTheme="majorHAnsi" w:eastAsia="Times New Roman" w:hAnsiTheme="majorHAnsi" w:cstheme="majorHAnsi"/>
          <w:b/>
          <w:bCs/>
          <w:color w:val="333333"/>
          <w:lang w:eastAsia="en-AU"/>
        </w:rPr>
        <w:t xml:space="preserve">W: </w:t>
      </w:r>
      <w:r w:rsidRPr="00B82DC0">
        <w:rPr>
          <w:rFonts w:asciiTheme="majorHAnsi" w:eastAsia="Times New Roman" w:hAnsiTheme="majorHAnsi" w:cstheme="majorHAnsi"/>
          <w:color w:val="333333"/>
          <w:lang w:eastAsia="en-AU"/>
        </w:rPr>
        <w:t xml:space="preserve">acecqa.gov.au </w:t>
      </w:r>
      <w:r w:rsidRPr="00B82DC0">
        <w:rPr>
          <w:rFonts w:asciiTheme="majorHAnsi" w:eastAsia="Times New Roman" w:hAnsiTheme="majorHAnsi" w:cstheme="majorHAnsi"/>
          <w:b/>
          <w:bCs/>
          <w:color w:val="333333"/>
          <w:lang w:eastAsia="en-AU"/>
        </w:rPr>
        <w:t xml:space="preserve">E: </w:t>
      </w:r>
      <w:hyperlink r:id="rId25" w:history="1">
        <w:r w:rsidRPr="00B82DC0">
          <w:rPr>
            <w:rFonts w:asciiTheme="majorHAnsi" w:hAnsiTheme="majorHAnsi" w:cstheme="majorHAnsi"/>
            <w:color w:val="0067AC"/>
            <w:lang w:val="en"/>
          </w:rPr>
          <w:t>enquiries@acecqa.gov.au</w:t>
        </w:r>
      </w:hyperlink>
      <w:r w:rsidRPr="00B82DC0">
        <w:rPr>
          <w:rFonts w:asciiTheme="majorHAnsi" w:hAnsiTheme="majorHAnsi" w:cstheme="majorHAnsi"/>
          <w:color w:val="666666"/>
          <w:lang w:val="en"/>
        </w:rPr>
        <w:t xml:space="preserve"> </w:t>
      </w:r>
      <w:r w:rsidRPr="00B82DC0">
        <w:rPr>
          <w:rFonts w:asciiTheme="majorHAnsi" w:eastAsia="Times New Roman" w:hAnsiTheme="majorHAnsi" w:cstheme="majorHAnsi"/>
          <w:b/>
          <w:bCs/>
          <w:color w:val="333333"/>
          <w:lang w:eastAsia="en-AU"/>
        </w:rPr>
        <w:t>P</w:t>
      </w:r>
      <w:r w:rsidRPr="00B82DC0">
        <w:rPr>
          <w:rFonts w:asciiTheme="majorHAnsi" w:eastAsia="Times New Roman" w:hAnsiTheme="majorHAnsi" w:cstheme="majorHAnsi"/>
          <w:color w:val="333333"/>
          <w:lang w:eastAsia="en-AU"/>
        </w:rPr>
        <w:t xml:space="preserve">: </w:t>
      </w:r>
      <w:r w:rsidRPr="00B82DC0">
        <w:rPr>
          <w:rFonts w:asciiTheme="majorHAnsi" w:hAnsiTheme="majorHAnsi" w:cstheme="majorHAnsi"/>
          <w:lang w:val="en"/>
        </w:rPr>
        <w:t>1300 422 327</w:t>
      </w:r>
    </w:p>
    <w:p w14:paraId="5DC513EF" w14:textId="1673E20C" w:rsidR="00583817" w:rsidRPr="00B82DC0" w:rsidRDefault="00583817" w:rsidP="00C86C74">
      <w:pPr>
        <w:spacing w:before="240" w:after="0" w:line="300" w:lineRule="atLeast"/>
        <w:jc w:val="both"/>
        <w:rPr>
          <w:rFonts w:asciiTheme="majorHAnsi" w:eastAsia="Times New Roman" w:hAnsiTheme="majorHAnsi" w:cstheme="majorHAnsi"/>
          <w:color w:val="333333"/>
          <w:lang w:val="en" w:eastAsia="en-AU"/>
        </w:rPr>
      </w:pPr>
      <w:r w:rsidRPr="00B82DC0">
        <w:rPr>
          <w:rFonts w:asciiTheme="majorHAnsi" w:eastAsia="Times New Roman" w:hAnsiTheme="majorHAnsi" w:cstheme="majorHAnsi"/>
          <w:color w:val="333333"/>
          <w:lang w:val="en" w:eastAsia="en-AU"/>
        </w:rPr>
        <w:t>Education Standards Board of South Australia (E</w:t>
      </w:r>
      <w:r w:rsidR="00755C65" w:rsidRPr="00B82DC0">
        <w:rPr>
          <w:rFonts w:asciiTheme="majorHAnsi" w:eastAsia="Times New Roman" w:hAnsiTheme="majorHAnsi" w:cstheme="majorHAnsi"/>
          <w:color w:val="333333"/>
          <w:lang w:val="en" w:eastAsia="en-AU"/>
        </w:rPr>
        <w:t>SB</w:t>
      </w:r>
      <w:r w:rsidRPr="00B82DC0">
        <w:rPr>
          <w:rFonts w:asciiTheme="majorHAnsi" w:eastAsia="Times New Roman" w:hAnsiTheme="majorHAnsi" w:cstheme="majorHAnsi"/>
          <w:color w:val="333333"/>
          <w:lang w:val="en" w:eastAsia="en-AU"/>
        </w:rPr>
        <w:t>) is the state body appointed to regulate and assess children’s educa</w:t>
      </w:r>
      <w:r w:rsidR="00221865" w:rsidRPr="00B82DC0">
        <w:rPr>
          <w:rFonts w:asciiTheme="majorHAnsi" w:eastAsia="Times New Roman" w:hAnsiTheme="majorHAnsi" w:cstheme="majorHAnsi"/>
          <w:color w:val="333333"/>
          <w:lang w:val="en" w:eastAsia="en-AU"/>
        </w:rPr>
        <w:t>tion and care services within South A</w:t>
      </w:r>
      <w:r w:rsidR="001E02DA" w:rsidRPr="00B82DC0">
        <w:rPr>
          <w:rFonts w:asciiTheme="majorHAnsi" w:eastAsia="Times New Roman" w:hAnsiTheme="majorHAnsi" w:cstheme="majorHAnsi"/>
          <w:color w:val="333333"/>
          <w:lang w:val="en" w:eastAsia="en-AU"/>
        </w:rPr>
        <w:t>ustralia.</w:t>
      </w:r>
    </w:p>
    <w:p w14:paraId="6C9A999A" w14:textId="6558B459" w:rsidR="00583817" w:rsidRPr="00B82DC0" w:rsidRDefault="00583817" w:rsidP="00C86C74">
      <w:pPr>
        <w:spacing w:before="240" w:after="0" w:line="300" w:lineRule="atLeast"/>
        <w:jc w:val="both"/>
        <w:rPr>
          <w:rFonts w:asciiTheme="majorHAnsi" w:eastAsia="Times New Roman" w:hAnsiTheme="majorHAnsi" w:cstheme="majorHAnsi"/>
          <w:color w:val="333333"/>
          <w:lang w:eastAsia="en-AU"/>
        </w:rPr>
      </w:pPr>
      <w:r w:rsidRPr="00B82DC0">
        <w:rPr>
          <w:rFonts w:asciiTheme="majorHAnsi" w:eastAsia="Times New Roman" w:hAnsiTheme="majorHAnsi" w:cstheme="majorHAnsi"/>
          <w:b/>
          <w:bCs/>
          <w:color w:val="333333"/>
          <w:lang w:eastAsia="en-AU"/>
        </w:rPr>
        <w:t>W:</w:t>
      </w:r>
      <w:r w:rsidRPr="00B82DC0">
        <w:rPr>
          <w:rFonts w:asciiTheme="majorHAnsi" w:hAnsiTheme="majorHAnsi" w:cstheme="majorHAnsi"/>
          <w:color w:val="333333"/>
        </w:rPr>
        <w:t xml:space="preserve"> </w:t>
      </w:r>
      <w:hyperlink r:id="rId26" w:tgtFrame="_blank" w:history="1">
        <w:r w:rsidRPr="00B82DC0">
          <w:rPr>
            <w:rFonts w:asciiTheme="majorHAnsi" w:hAnsiTheme="majorHAnsi" w:cstheme="majorHAnsi"/>
          </w:rPr>
          <w:t>www.eecsrsb.sa.gov.au</w:t>
        </w:r>
      </w:hyperlink>
      <w:r w:rsidRPr="00B82DC0">
        <w:rPr>
          <w:rFonts w:asciiTheme="majorHAnsi" w:hAnsiTheme="majorHAnsi" w:cstheme="majorHAnsi"/>
          <w:color w:val="333333"/>
        </w:rPr>
        <w:t xml:space="preserve"> </w:t>
      </w:r>
      <w:r w:rsidRPr="00B82DC0">
        <w:rPr>
          <w:rFonts w:asciiTheme="majorHAnsi" w:eastAsia="Times New Roman" w:hAnsiTheme="majorHAnsi" w:cstheme="majorHAnsi"/>
          <w:b/>
          <w:bCs/>
          <w:color w:val="333333"/>
          <w:lang w:eastAsia="en-AU"/>
        </w:rPr>
        <w:t xml:space="preserve"> E: </w:t>
      </w:r>
      <w:hyperlink r:id="rId27" w:history="1">
        <w:r w:rsidRPr="00B82DC0">
          <w:rPr>
            <w:rFonts w:asciiTheme="majorHAnsi" w:eastAsia="Times New Roman" w:hAnsiTheme="majorHAnsi" w:cstheme="majorHAnsi"/>
            <w:color w:val="0067AC"/>
            <w:lang w:eastAsia="en-AU"/>
          </w:rPr>
          <w:t>nationalqualityframework@sa.gov.au</w:t>
        </w:r>
      </w:hyperlink>
      <w:r w:rsidRPr="00B82DC0">
        <w:rPr>
          <w:rFonts w:asciiTheme="majorHAnsi" w:eastAsia="Times New Roman" w:hAnsiTheme="majorHAnsi" w:cstheme="majorHAnsi"/>
          <w:color w:val="333333"/>
          <w:lang w:eastAsia="en-AU"/>
        </w:rPr>
        <w:t xml:space="preserve"> </w:t>
      </w:r>
      <w:r w:rsidRPr="00B82DC0">
        <w:rPr>
          <w:rFonts w:asciiTheme="majorHAnsi" w:eastAsia="Times New Roman" w:hAnsiTheme="majorHAnsi" w:cstheme="majorHAnsi"/>
          <w:b/>
          <w:bCs/>
          <w:color w:val="333333"/>
          <w:lang w:eastAsia="en-AU"/>
        </w:rPr>
        <w:t>P</w:t>
      </w:r>
      <w:r w:rsidRPr="00B82DC0">
        <w:rPr>
          <w:rFonts w:asciiTheme="majorHAnsi" w:eastAsia="Times New Roman" w:hAnsiTheme="majorHAnsi" w:cstheme="majorHAnsi"/>
          <w:color w:val="333333"/>
          <w:lang w:eastAsia="en-AU"/>
        </w:rPr>
        <w:t xml:space="preserve">: 1800 882 413 </w:t>
      </w:r>
    </w:p>
    <w:p w14:paraId="61B945C2" w14:textId="01FF22C2" w:rsidR="00583817" w:rsidRPr="00B82DC0" w:rsidRDefault="007C06F6" w:rsidP="00C86C74">
      <w:pPr>
        <w:spacing w:before="240" w:after="0" w:line="240" w:lineRule="auto"/>
        <w:jc w:val="both"/>
        <w:rPr>
          <w:rFonts w:asciiTheme="majorHAnsi" w:hAnsiTheme="majorHAnsi" w:cstheme="majorHAnsi"/>
          <w:color w:val="333333"/>
          <w:u w:val="single"/>
          <w:lang w:val="en"/>
        </w:rPr>
      </w:pPr>
      <w:r w:rsidRPr="00B82DC0">
        <w:rPr>
          <w:rFonts w:asciiTheme="majorHAnsi" w:hAnsiTheme="majorHAnsi" w:cstheme="majorHAnsi"/>
          <w:noProof/>
          <w:lang w:eastAsia="en-AU"/>
        </w:rPr>
        <w:lastRenderedPageBreak/>
        <w:drawing>
          <wp:anchor distT="0" distB="0" distL="114300" distR="114300" simplePos="0" relativeHeight="251671040" behindDoc="1" locked="0" layoutInCell="1" allowOverlap="1" wp14:anchorId="280AF04A" wp14:editId="26B34693">
            <wp:simplePos x="0" y="0"/>
            <wp:positionH relativeFrom="column">
              <wp:posOffset>-248920</wp:posOffset>
            </wp:positionH>
            <wp:positionV relativeFrom="paragraph">
              <wp:posOffset>6350</wp:posOffset>
            </wp:positionV>
            <wp:extent cx="3250565" cy="4631690"/>
            <wp:effectExtent l="0" t="0" r="6985" b="0"/>
            <wp:wrapTight wrapText="bothSides">
              <wp:wrapPolygon edited="0">
                <wp:start x="0" y="0"/>
                <wp:lineTo x="0" y="21499"/>
                <wp:lineTo x="21520" y="21499"/>
                <wp:lineTo x="21520"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50565" cy="4631690"/>
                    </a:xfrm>
                    <a:prstGeom prst="rect">
                      <a:avLst/>
                    </a:prstGeom>
                  </pic:spPr>
                </pic:pic>
              </a:graphicData>
            </a:graphic>
            <wp14:sizeRelH relativeFrom="page">
              <wp14:pctWidth>0</wp14:pctWidth>
            </wp14:sizeRelH>
            <wp14:sizeRelV relativeFrom="page">
              <wp14:pctHeight>0</wp14:pctHeight>
            </wp14:sizeRelV>
          </wp:anchor>
        </w:drawing>
      </w:r>
      <w:r w:rsidR="00583817" w:rsidRPr="00B82DC0">
        <w:rPr>
          <w:rFonts w:asciiTheme="majorHAnsi" w:hAnsiTheme="majorHAnsi" w:cstheme="majorHAnsi"/>
          <w:color w:val="333333"/>
          <w:u w:val="single"/>
          <w:lang w:val="en"/>
        </w:rPr>
        <w:t>The National Quality Standard (NQS)</w:t>
      </w:r>
    </w:p>
    <w:p w14:paraId="0500B2D4" w14:textId="6334F746" w:rsidR="00E953DB" w:rsidRPr="00B82DC0" w:rsidRDefault="00583817" w:rsidP="00E953DB">
      <w:pPr>
        <w:spacing w:before="240" w:line="300" w:lineRule="atLeast"/>
        <w:rPr>
          <w:rFonts w:asciiTheme="majorHAnsi" w:eastAsia="Times New Roman" w:hAnsiTheme="majorHAnsi" w:cstheme="majorHAnsi"/>
          <w:color w:val="333333"/>
          <w:lang w:val="en" w:eastAsia="en-AU"/>
        </w:rPr>
      </w:pPr>
      <w:r w:rsidRPr="00B82DC0">
        <w:rPr>
          <w:rFonts w:asciiTheme="majorHAnsi" w:eastAsia="Times New Roman" w:hAnsiTheme="majorHAnsi" w:cstheme="majorHAnsi"/>
          <w:color w:val="333333"/>
          <w:lang w:val="en" w:eastAsia="en-AU"/>
        </w:rPr>
        <w:t>The seven quality areas covered by the National Quality Standard are:</w:t>
      </w:r>
    </w:p>
    <w:p w14:paraId="33F9E49B" w14:textId="1CEB5C09" w:rsidR="00583817" w:rsidRPr="00B82DC0" w:rsidRDefault="00AA64E8" w:rsidP="00E953DB">
      <w:pPr>
        <w:numPr>
          <w:ilvl w:val="0"/>
          <w:numId w:val="13"/>
        </w:numPr>
        <w:spacing w:line="300" w:lineRule="atLeast"/>
        <w:ind w:left="375" w:firstLine="334"/>
        <w:rPr>
          <w:rFonts w:asciiTheme="majorHAnsi" w:eastAsia="Times New Roman" w:hAnsiTheme="majorHAnsi" w:cstheme="majorHAnsi"/>
          <w:lang w:val="en" w:eastAsia="en-AU"/>
        </w:rPr>
      </w:pPr>
      <w:hyperlink r:id="rId29" w:history="1">
        <w:r w:rsidR="00583817" w:rsidRPr="00B82DC0">
          <w:rPr>
            <w:rFonts w:asciiTheme="majorHAnsi" w:eastAsia="Times New Roman" w:hAnsiTheme="majorHAnsi" w:cstheme="majorHAnsi"/>
            <w:lang w:val="en" w:eastAsia="en-AU"/>
          </w:rPr>
          <w:t>Educational program and practice</w:t>
        </w:r>
      </w:hyperlink>
    </w:p>
    <w:p w14:paraId="14C3D3C5" w14:textId="38466A29" w:rsidR="00583817" w:rsidRPr="00B82DC0" w:rsidRDefault="00AA64E8" w:rsidP="00E953DB">
      <w:pPr>
        <w:numPr>
          <w:ilvl w:val="0"/>
          <w:numId w:val="13"/>
        </w:numPr>
        <w:spacing w:line="300" w:lineRule="atLeast"/>
        <w:ind w:left="375" w:firstLine="334"/>
        <w:rPr>
          <w:rFonts w:asciiTheme="majorHAnsi" w:eastAsia="Times New Roman" w:hAnsiTheme="majorHAnsi" w:cstheme="majorHAnsi"/>
          <w:lang w:val="en" w:eastAsia="en-AU"/>
        </w:rPr>
      </w:pPr>
      <w:hyperlink r:id="rId30" w:history="1">
        <w:r w:rsidR="00583817" w:rsidRPr="00B82DC0">
          <w:rPr>
            <w:rFonts w:asciiTheme="majorHAnsi" w:eastAsia="Times New Roman" w:hAnsiTheme="majorHAnsi" w:cstheme="majorHAnsi"/>
            <w:lang w:val="en" w:eastAsia="en-AU"/>
          </w:rPr>
          <w:t>Children’s health and safety</w:t>
        </w:r>
      </w:hyperlink>
    </w:p>
    <w:p w14:paraId="379FEEA7" w14:textId="736A7589" w:rsidR="00583817" w:rsidRPr="00B82DC0" w:rsidRDefault="00AA64E8" w:rsidP="00E953DB">
      <w:pPr>
        <w:numPr>
          <w:ilvl w:val="0"/>
          <w:numId w:val="13"/>
        </w:numPr>
        <w:spacing w:line="300" w:lineRule="atLeast"/>
        <w:ind w:left="375" w:firstLine="334"/>
        <w:rPr>
          <w:rFonts w:asciiTheme="majorHAnsi" w:eastAsia="Times New Roman" w:hAnsiTheme="majorHAnsi" w:cstheme="majorHAnsi"/>
          <w:lang w:val="en" w:eastAsia="en-AU"/>
        </w:rPr>
      </w:pPr>
      <w:hyperlink r:id="rId31" w:history="1">
        <w:r w:rsidR="00583817" w:rsidRPr="00B82DC0">
          <w:rPr>
            <w:rFonts w:asciiTheme="majorHAnsi" w:eastAsia="Times New Roman" w:hAnsiTheme="majorHAnsi" w:cstheme="majorHAnsi"/>
            <w:lang w:val="en" w:eastAsia="en-AU"/>
          </w:rPr>
          <w:t>Physical environment</w:t>
        </w:r>
      </w:hyperlink>
    </w:p>
    <w:p w14:paraId="0D935E74" w14:textId="0E9C083E" w:rsidR="00583817" w:rsidRPr="00B82DC0" w:rsidRDefault="00AA64E8" w:rsidP="00E953DB">
      <w:pPr>
        <w:numPr>
          <w:ilvl w:val="0"/>
          <w:numId w:val="13"/>
        </w:numPr>
        <w:spacing w:line="300" w:lineRule="atLeast"/>
        <w:ind w:left="375" w:firstLine="334"/>
        <w:rPr>
          <w:rFonts w:asciiTheme="majorHAnsi" w:eastAsia="Times New Roman" w:hAnsiTheme="majorHAnsi" w:cstheme="majorHAnsi"/>
          <w:lang w:val="en" w:eastAsia="en-AU"/>
        </w:rPr>
      </w:pPr>
      <w:hyperlink r:id="rId32" w:history="1">
        <w:r w:rsidR="00583817" w:rsidRPr="00B82DC0">
          <w:rPr>
            <w:rFonts w:asciiTheme="majorHAnsi" w:eastAsia="Times New Roman" w:hAnsiTheme="majorHAnsi" w:cstheme="majorHAnsi"/>
            <w:lang w:val="en" w:eastAsia="en-AU"/>
          </w:rPr>
          <w:t>Staffing arrangements</w:t>
        </w:r>
      </w:hyperlink>
    </w:p>
    <w:p w14:paraId="64CD6585" w14:textId="77777777" w:rsidR="00E953DB" w:rsidRPr="00B82DC0" w:rsidRDefault="00AA64E8" w:rsidP="00E953DB">
      <w:pPr>
        <w:numPr>
          <w:ilvl w:val="0"/>
          <w:numId w:val="13"/>
        </w:numPr>
        <w:spacing w:line="300" w:lineRule="atLeast"/>
        <w:ind w:left="375" w:firstLine="334"/>
        <w:rPr>
          <w:rFonts w:asciiTheme="majorHAnsi" w:eastAsia="Times New Roman" w:hAnsiTheme="majorHAnsi" w:cstheme="majorHAnsi"/>
          <w:lang w:val="en" w:eastAsia="en-AU"/>
        </w:rPr>
      </w:pPr>
      <w:hyperlink r:id="rId33" w:history="1">
        <w:r w:rsidR="00583817" w:rsidRPr="00B82DC0">
          <w:rPr>
            <w:rFonts w:asciiTheme="majorHAnsi" w:eastAsia="Times New Roman" w:hAnsiTheme="majorHAnsi" w:cstheme="majorHAnsi"/>
            <w:lang w:val="en" w:eastAsia="en-AU"/>
          </w:rPr>
          <w:t>Relationships with children</w:t>
        </w:r>
      </w:hyperlink>
    </w:p>
    <w:p w14:paraId="03874B5C" w14:textId="42A2A028" w:rsidR="00583817" w:rsidRPr="00B82DC0" w:rsidRDefault="00221865" w:rsidP="00E953DB">
      <w:pPr>
        <w:numPr>
          <w:ilvl w:val="0"/>
          <w:numId w:val="13"/>
        </w:numPr>
        <w:spacing w:line="300" w:lineRule="atLeast"/>
        <w:ind w:left="375" w:firstLine="334"/>
        <w:rPr>
          <w:rFonts w:asciiTheme="majorHAnsi" w:eastAsia="Times New Roman" w:hAnsiTheme="majorHAnsi" w:cstheme="majorHAnsi"/>
          <w:lang w:val="en" w:eastAsia="en-AU"/>
        </w:rPr>
      </w:pPr>
      <w:r w:rsidRPr="00B82DC0">
        <w:rPr>
          <w:rFonts w:asciiTheme="majorHAnsi" w:eastAsia="Times New Roman" w:hAnsiTheme="majorHAnsi" w:cstheme="majorHAnsi"/>
          <w:lang w:val="en" w:eastAsia="en-AU"/>
        </w:rPr>
        <w:t>Collaborative partnerships with families</w:t>
      </w:r>
      <w:r w:rsidR="00E953DB" w:rsidRPr="00B82DC0">
        <w:rPr>
          <w:rFonts w:asciiTheme="majorHAnsi" w:eastAsia="Times New Roman" w:hAnsiTheme="majorHAnsi" w:cstheme="majorHAnsi"/>
          <w:lang w:val="en" w:eastAsia="en-AU"/>
        </w:rPr>
        <w:br/>
        <w:t xml:space="preserve"> </w:t>
      </w:r>
      <w:r w:rsidR="00E953DB" w:rsidRPr="00B82DC0">
        <w:rPr>
          <w:rFonts w:asciiTheme="majorHAnsi" w:eastAsia="Times New Roman" w:hAnsiTheme="majorHAnsi" w:cstheme="majorHAnsi"/>
          <w:lang w:val="en" w:eastAsia="en-AU"/>
        </w:rPr>
        <w:tab/>
      </w:r>
      <w:r w:rsidR="00E953DB" w:rsidRPr="00B82DC0">
        <w:rPr>
          <w:rFonts w:asciiTheme="majorHAnsi" w:eastAsia="Times New Roman" w:hAnsiTheme="majorHAnsi" w:cstheme="majorHAnsi"/>
          <w:lang w:val="en" w:eastAsia="en-AU"/>
        </w:rPr>
        <w:tab/>
      </w:r>
      <w:r w:rsidRPr="00B82DC0">
        <w:rPr>
          <w:rFonts w:asciiTheme="majorHAnsi" w:eastAsia="Times New Roman" w:hAnsiTheme="majorHAnsi" w:cstheme="majorHAnsi"/>
          <w:lang w:val="en" w:eastAsia="en-AU"/>
        </w:rPr>
        <w:t xml:space="preserve">and communities </w:t>
      </w:r>
    </w:p>
    <w:p w14:paraId="7C18E002" w14:textId="749D2895" w:rsidR="002812D7" w:rsidRPr="00B82DC0" w:rsidRDefault="00FD2542" w:rsidP="00E953DB">
      <w:pPr>
        <w:numPr>
          <w:ilvl w:val="0"/>
          <w:numId w:val="13"/>
        </w:numPr>
        <w:spacing w:line="300" w:lineRule="atLeast"/>
        <w:ind w:left="375" w:firstLine="334"/>
        <w:rPr>
          <w:rFonts w:asciiTheme="majorHAnsi" w:eastAsia="Times New Roman" w:hAnsiTheme="majorHAnsi" w:cstheme="majorHAnsi"/>
          <w:lang w:val="en" w:eastAsia="en-AU"/>
        </w:rPr>
      </w:pPr>
      <w:r w:rsidRPr="00B82DC0">
        <w:rPr>
          <w:rFonts w:asciiTheme="majorHAnsi" w:hAnsiTheme="majorHAnsi" w:cstheme="majorHAnsi"/>
        </w:rPr>
        <w:t xml:space="preserve">Governance and </w:t>
      </w:r>
      <w:hyperlink r:id="rId34" w:history="1">
        <w:r w:rsidR="00583817" w:rsidRPr="00B82DC0">
          <w:rPr>
            <w:rFonts w:asciiTheme="majorHAnsi" w:eastAsia="Times New Roman" w:hAnsiTheme="majorHAnsi" w:cstheme="majorHAnsi"/>
            <w:lang w:val="en" w:eastAsia="en-AU"/>
          </w:rPr>
          <w:t xml:space="preserve">Leadership </w:t>
        </w:r>
      </w:hyperlink>
    </w:p>
    <w:p w14:paraId="1B02A09F" w14:textId="046855D3" w:rsidR="00755C65" w:rsidRPr="00B82DC0" w:rsidRDefault="00583817" w:rsidP="002C0A3C">
      <w:pPr>
        <w:spacing w:after="0" w:line="300" w:lineRule="atLeast"/>
        <w:rPr>
          <w:rFonts w:asciiTheme="majorHAnsi" w:hAnsiTheme="majorHAnsi" w:cstheme="majorHAnsi"/>
        </w:rPr>
      </w:pPr>
      <w:r w:rsidRPr="00B82DC0">
        <w:rPr>
          <w:rFonts w:asciiTheme="majorHAnsi" w:eastAsia="Times New Roman" w:hAnsiTheme="majorHAnsi" w:cstheme="majorHAnsi"/>
          <w:i/>
          <w:color w:val="333333"/>
          <w:lang w:val="en" w:eastAsia="en-AU"/>
        </w:rPr>
        <w:t>See more at:</w:t>
      </w:r>
      <w:r w:rsidR="00E953DB" w:rsidRPr="00B82DC0">
        <w:rPr>
          <w:rFonts w:asciiTheme="majorHAnsi" w:eastAsia="Times New Roman" w:hAnsiTheme="majorHAnsi" w:cstheme="majorHAnsi"/>
          <w:i/>
          <w:color w:val="333333"/>
          <w:lang w:val="en" w:eastAsia="en-AU"/>
        </w:rPr>
        <w:t xml:space="preserve"> </w:t>
      </w:r>
      <w:hyperlink r:id="rId35" w:history="1">
        <w:r w:rsidR="00E953DB" w:rsidRPr="00B82DC0">
          <w:rPr>
            <w:rStyle w:val="Hyperlink"/>
            <w:rFonts w:asciiTheme="majorHAnsi" w:hAnsiTheme="majorHAnsi" w:cstheme="majorHAnsi"/>
          </w:rPr>
          <w:t>https://www.acecqa.gov.au/</w:t>
        </w:r>
      </w:hyperlink>
      <w:r w:rsidR="00FD24B5" w:rsidRPr="00B82DC0">
        <w:rPr>
          <w:rFonts w:asciiTheme="majorHAnsi" w:hAnsiTheme="majorHAnsi" w:cstheme="majorHAnsi"/>
        </w:rPr>
        <w:t xml:space="preserve"> </w:t>
      </w:r>
    </w:p>
    <w:p w14:paraId="1FC0634A" w14:textId="3F117001" w:rsidR="00D3236F" w:rsidRPr="00B82DC0" w:rsidRDefault="00D3236F" w:rsidP="00C86C74">
      <w:pPr>
        <w:spacing w:before="240" w:after="0" w:line="300" w:lineRule="atLeast"/>
        <w:rPr>
          <w:rFonts w:asciiTheme="majorHAnsi" w:hAnsiTheme="majorHAnsi" w:cstheme="majorHAnsi"/>
          <w:color w:val="333333"/>
          <w:u w:val="single"/>
          <w:lang w:val="en"/>
        </w:rPr>
      </w:pPr>
      <w:r w:rsidRPr="00B82DC0">
        <w:rPr>
          <w:rFonts w:asciiTheme="majorHAnsi" w:hAnsiTheme="majorHAnsi" w:cstheme="majorHAnsi"/>
          <w:color w:val="333333"/>
          <w:u w:val="single"/>
          <w:lang w:val="en"/>
        </w:rPr>
        <w:t xml:space="preserve">Quality Improvement </w:t>
      </w:r>
    </w:p>
    <w:p w14:paraId="11AD405D" w14:textId="54D46E6D" w:rsidR="00221865" w:rsidRPr="00B82DC0" w:rsidRDefault="00D3236F" w:rsidP="00C86C74">
      <w:pPr>
        <w:spacing w:before="240" w:after="0" w:line="300" w:lineRule="atLeast"/>
        <w:rPr>
          <w:rFonts w:asciiTheme="majorHAnsi" w:hAnsiTheme="majorHAnsi" w:cstheme="majorHAnsi"/>
          <w:color w:val="333333"/>
          <w:lang w:val="en"/>
        </w:rPr>
      </w:pPr>
      <w:r w:rsidRPr="00B82DC0">
        <w:rPr>
          <w:rFonts w:asciiTheme="majorHAnsi" w:hAnsiTheme="majorHAnsi" w:cstheme="majorHAnsi"/>
          <w:color w:val="333333"/>
          <w:lang w:val="en"/>
        </w:rPr>
        <w:t xml:space="preserve">Mackinnon parade Children’s Centre develops a Quality Improvement Plan (QIP) in consultation with a variety of stakeholders. The aim of a QIP is to assess our performance in delivering quality education and care, and to plan future improvements. Please find our QIP displayed in the foyer. </w:t>
      </w:r>
    </w:p>
    <w:p w14:paraId="5952FD6F" w14:textId="458F1852" w:rsidR="00D3236F" w:rsidRPr="00B82DC0" w:rsidRDefault="00D3236F" w:rsidP="00C86C74">
      <w:pPr>
        <w:spacing w:before="240" w:after="0" w:line="300" w:lineRule="atLeast"/>
        <w:rPr>
          <w:rFonts w:asciiTheme="majorHAnsi" w:hAnsiTheme="majorHAnsi" w:cstheme="majorHAnsi"/>
          <w:color w:val="333333"/>
          <w:u w:val="single"/>
          <w:lang w:val="en"/>
        </w:rPr>
      </w:pPr>
      <w:r w:rsidRPr="00B82DC0">
        <w:rPr>
          <w:rFonts w:asciiTheme="majorHAnsi" w:hAnsiTheme="majorHAnsi" w:cstheme="majorHAnsi"/>
          <w:color w:val="333333"/>
          <w:u w:val="single"/>
          <w:lang w:val="en"/>
        </w:rPr>
        <w:t>A</w:t>
      </w:r>
      <w:r w:rsidR="00C01A66" w:rsidRPr="00B82DC0">
        <w:rPr>
          <w:rFonts w:asciiTheme="majorHAnsi" w:hAnsiTheme="majorHAnsi" w:cstheme="majorHAnsi"/>
          <w:color w:val="333333"/>
          <w:u w:val="single"/>
          <w:lang w:val="en"/>
        </w:rPr>
        <w:t>ssessment and R</w:t>
      </w:r>
      <w:r w:rsidRPr="00B82DC0">
        <w:rPr>
          <w:rFonts w:asciiTheme="majorHAnsi" w:hAnsiTheme="majorHAnsi" w:cstheme="majorHAnsi"/>
          <w:color w:val="333333"/>
          <w:u w:val="single"/>
          <w:lang w:val="en"/>
        </w:rPr>
        <w:t xml:space="preserve">ating </w:t>
      </w:r>
    </w:p>
    <w:p w14:paraId="0A54B746" w14:textId="588265AA" w:rsidR="00885BCB" w:rsidRPr="00B82DC0" w:rsidRDefault="00D3236F" w:rsidP="00C86C74">
      <w:pPr>
        <w:spacing w:before="240" w:after="0" w:line="300" w:lineRule="atLeast"/>
        <w:rPr>
          <w:rFonts w:asciiTheme="majorHAnsi" w:hAnsiTheme="majorHAnsi" w:cstheme="majorHAnsi"/>
          <w:color w:val="333333"/>
          <w:lang w:val="en"/>
        </w:rPr>
      </w:pPr>
      <w:r w:rsidRPr="00B82DC0">
        <w:rPr>
          <w:rFonts w:asciiTheme="majorHAnsi" w:hAnsiTheme="majorHAnsi" w:cstheme="majorHAnsi"/>
          <w:color w:val="333333"/>
          <w:lang w:val="en"/>
        </w:rPr>
        <w:t>Mackinnon Parade Children’s Centre was assessed and rated against the National Quality Standards in September 2017. We were rated exceeding National Quality in two of the seven quality, also coming very close to exceedi</w:t>
      </w:r>
      <w:r w:rsidR="00885BCB" w:rsidRPr="00B82DC0">
        <w:rPr>
          <w:rFonts w:asciiTheme="majorHAnsi" w:hAnsiTheme="majorHAnsi" w:cstheme="majorHAnsi"/>
          <w:color w:val="333333"/>
          <w:lang w:val="en"/>
        </w:rPr>
        <w:t xml:space="preserve">ng in another two quality areas. </w:t>
      </w:r>
    </w:p>
    <w:p w14:paraId="14C5C963" w14:textId="77777777" w:rsidR="007C06F6" w:rsidRPr="00B82DC0" w:rsidRDefault="00885BCB" w:rsidP="00C86C74">
      <w:pPr>
        <w:spacing w:before="240" w:after="0" w:line="300" w:lineRule="atLeast"/>
        <w:rPr>
          <w:rFonts w:asciiTheme="majorHAnsi" w:hAnsiTheme="majorHAnsi" w:cstheme="majorHAnsi"/>
          <w:color w:val="333333"/>
          <w:lang w:val="en"/>
        </w:rPr>
      </w:pPr>
      <w:r w:rsidRPr="00B82DC0">
        <w:rPr>
          <w:rFonts w:asciiTheme="majorHAnsi" w:hAnsiTheme="majorHAnsi" w:cstheme="majorHAnsi"/>
          <w:color w:val="333333"/>
          <w:lang w:val="en"/>
        </w:rPr>
        <w:t>A</w:t>
      </w:r>
      <w:r w:rsidR="00D3236F" w:rsidRPr="00B82DC0">
        <w:rPr>
          <w:rFonts w:asciiTheme="majorHAnsi" w:hAnsiTheme="majorHAnsi" w:cstheme="majorHAnsi"/>
          <w:color w:val="333333"/>
          <w:lang w:val="en"/>
        </w:rPr>
        <w:t>warded an overall rating of Meeting National Quality Standards. We stand every proud of our achievements,</w:t>
      </w:r>
      <w:r w:rsidR="00755C65" w:rsidRPr="00B82DC0">
        <w:rPr>
          <w:rFonts w:asciiTheme="majorHAnsi" w:hAnsiTheme="majorHAnsi" w:cstheme="majorHAnsi"/>
          <w:color w:val="333333"/>
          <w:lang w:val="en"/>
        </w:rPr>
        <w:t xml:space="preserve"> and through our Quality Improvement Plan you can see </w:t>
      </w:r>
      <w:r w:rsidR="00C162FE" w:rsidRPr="00B82DC0">
        <w:rPr>
          <w:rFonts w:asciiTheme="majorHAnsi" w:hAnsiTheme="majorHAnsi" w:cstheme="majorHAnsi"/>
          <w:color w:val="333333"/>
          <w:lang w:val="en"/>
        </w:rPr>
        <w:t>MPCC’s passion in striving for exceeding standards across all Quality Areas.</w:t>
      </w:r>
    </w:p>
    <w:p w14:paraId="78CB3D02" w14:textId="5EDB0E70" w:rsidR="00245959" w:rsidRPr="00B82DC0" w:rsidRDefault="00681F49" w:rsidP="00C86C74">
      <w:pPr>
        <w:spacing w:before="240" w:after="0" w:line="300" w:lineRule="atLeast"/>
        <w:rPr>
          <w:rFonts w:asciiTheme="majorHAnsi" w:hAnsiTheme="majorHAnsi" w:cstheme="majorHAnsi"/>
          <w:color w:val="333333"/>
          <w:lang w:val="en"/>
        </w:rPr>
      </w:pPr>
      <w:r w:rsidRPr="00B82DC0">
        <w:rPr>
          <w:rFonts w:asciiTheme="majorHAnsi" w:hAnsiTheme="majorHAnsi" w:cstheme="majorHAnsi"/>
          <w:u w:val="single"/>
        </w:rPr>
        <w:t xml:space="preserve">Governance </w:t>
      </w:r>
    </w:p>
    <w:p w14:paraId="26B8FE03" w14:textId="05C01354" w:rsidR="00583817" w:rsidRPr="00B82DC0" w:rsidRDefault="00583817" w:rsidP="00C86C74">
      <w:pPr>
        <w:spacing w:before="240"/>
        <w:jc w:val="both"/>
        <w:rPr>
          <w:rFonts w:asciiTheme="majorHAnsi" w:hAnsiTheme="majorHAnsi" w:cstheme="majorHAnsi"/>
        </w:rPr>
      </w:pPr>
      <w:r w:rsidRPr="00B82DC0">
        <w:rPr>
          <w:rFonts w:asciiTheme="majorHAnsi" w:hAnsiTheme="majorHAnsi" w:cstheme="majorHAnsi"/>
        </w:rPr>
        <w:t>Mac</w:t>
      </w:r>
      <w:r w:rsidR="001E02DA" w:rsidRPr="00B82DC0">
        <w:rPr>
          <w:rFonts w:asciiTheme="majorHAnsi" w:hAnsiTheme="majorHAnsi" w:cstheme="majorHAnsi"/>
        </w:rPr>
        <w:t xml:space="preserve">Kinnon Parade Children’s Centre Inc. </w:t>
      </w:r>
      <w:r w:rsidRPr="00B82DC0">
        <w:rPr>
          <w:rFonts w:asciiTheme="majorHAnsi" w:hAnsiTheme="majorHAnsi" w:cstheme="majorHAnsi"/>
        </w:rPr>
        <w:t xml:space="preserve">is an Incorporated Body pursuant to the Associations’ Incorporation Act 1991 and the organisation’s constitution.  </w:t>
      </w:r>
    </w:p>
    <w:p w14:paraId="21F5714A" w14:textId="5294F72A" w:rsidR="00583817" w:rsidRPr="00B82DC0" w:rsidRDefault="00FD24B5" w:rsidP="00C86C74">
      <w:pPr>
        <w:spacing w:before="240"/>
        <w:jc w:val="both"/>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70016" behindDoc="0" locked="0" layoutInCell="1" allowOverlap="1" wp14:anchorId="1D26DDD9" wp14:editId="18E982E2">
            <wp:simplePos x="0" y="0"/>
            <wp:positionH relativeFrom="margin">
              <wp:posOffset>4654773</wp:posOffset>
            </wp:positionH>
            <wp:positionV relativeFrom="margin">
              <wp:posOffset>7512609</wp:posOffset>
            </wp:positionV>
            <wp:extent cx="1621790" cy="1358900"/>
            <wp:effectExtent l="0" t="0" r="0" b="0"/>
            <wp:wrapSquare wrapText="bothSides"/>
            <wp:docPr id="134" name="Picture 134" descr="MC90044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601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179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17" w:rsidRPr="00B82DC0">
        <w:rPr>
          <w:rFonts w:asciiTheme="majorHAnsi" w:hAnsiTheme="majorHAnsi" w:cstheme="majorHAnsi"/>
        </w:rPr>
        <w:t>The Board comprises:</w:t>
      </w:r>
    </w:p>
    <w:p w14:paraId="6007E033" w14:textId="20A9A078" w:rsidR="00583817" w:rsidRPr="00B82DC0" w:rsidRDefault="00026F39" w:rsidP="007C06F6">
      <w:pPr>
        <w:numPr>
          <w:ilvl w:val="0"/>
          <w:numId w:val="12"/>
        </w:numPr>
        <w:spacing w:after="0" w:line="240" w:lineRule="auto"/>
        <w:jc w:val="both"/>
        <w:rPr>
          <w:rFonts w:asciiTheme="majorHAnsi" w:hAnsiTheme="majorHAnsi" w:cstheme="majorHAnsi"/>
        </w:rPr>
      </w:pPr>
      <w:r w:rsidRPr="00B82DC0">
        <w:rPr>
          <w:rFonts w:asciiTheme="majorHAnsi" w:hAnsiTheme="majorHAnsi" w:cstheme="majorHAnsi"/>
        </w:rPr>
        <w:t>The Chairperson, Treasurer and</w:t>
      </w:r>
      <w:r w:rsidR="00583817" w:rsidRPr="00B82DC0">
        <w:rPr>
          <w:rFonts w:asciiTheme="majorHAnsi" w:hAnsiTheme="majorHAnsi" w:cstheme="majorHAnsi"/>
        </w:rPr>
        <w:t xml:space="preserve"> Secretary</w:t>
      </w:r>
      <w:r w:rsidRPr="00B82DC0">
        <w:rPr>
          <w:rFonts w:asciiTheme="majorHAnsi" w:hAnsiTheme="majorHAnsi" w:cstheme="majorHAnsi"/>
        </w:rPr>
        <w:t>,</w:t>
      </w:r>
      <w:r w:rsidR="00583817" w:rsidRPr="00B82DC0">
        <w:rPr>
          <w:rFonts w:asciiTheme="majorHAnsi" w:hAnsiTheme="majorHAnsi" w:cstheme="majorHAnsi"/>
        </w:rPr>
        <w:t xml:space="preserve"> all of whom are parents</w:t>
      </w:r>
      <w:r w:rsidR="00C162FE" w:rsidRPr="00B82DC0">
        <w:rPr>
          <w:rFonts w:asciiTheme="majorHAnsi" w:hAnsiTheme="majorHAnsi" w:cstheme="majorHAnsi"/>
        </w:rPr>
        <w:t xml:space="preserve"> of our community centre.</w:t>
      </w:r>
    </w:p>
    <w:p w14:paraId="2930E6D6" w14:textId="3B7F346E" w:rsidR="00583817" w:rsidRPr="00B82DC0" w:rsidRDefault="00583817" w:rsidP="007C06F6">
      <w:pPr>
        <w:numPr>
          <w:ilvl w:val="0"/>
          <w:numId w:val="12"/>
        </w:numPr>
        <w:spacing w:after="0" w:line="240" w:lineRule="auto"/>
        <w:jc w:val="both"/>
        <w:rPr>
          <w:rFonts w:asciiTheme="majorHAnsi" w:hAnsiTheme="majorHAnsi" w:cstheme="majorHAnsi"/>
        </w:rPr>
      </w:pPr>
      <w:r w:rsidRPr="00B82DC0">
        <w:rPr>
          <w:rFonts w:asciiTheme="majorHAnsi" w:hAnsiTheme="majorHAnsi" w:cstheme="majorHAnsi"/>
        </w:rPr>
        <w:t>Parent representatives</w:t>
      </w:r>
    </w:p>
    <w:p w14:paraId="54145F35" w14:textId="2BD3EA26" w:rsidR="00583817" w:rsidRPr="00B82DC0" w:rsidRDefault="00583817" w:rsidP="007C06F6">
      <w:pPr>
        <w:numPr>
          <w:ilvl w:val="0"/>
          <w:numId w:val="12"/>
        </w:numPr>
        <w:spacing w:after="0" w:line="240" w:lineRule="auto"/>
        <w:jc w:val="both"/>
        <w:rPr>
          <w:rFonts w:asciiTheme="majorHAnsi" w:hAnsiTheme="majorHAnsi" w:cstheme="majorHAnsi"/>
        </w:rPr>
      </w:pPr>
      <w:r w:rsidRPr="00B82DC0">
        <w:rPr>
          <w:rFonts w:asciiTheme="majorHAnsi" w:hAnsiTheme="majorHAnsi" w:cstheme="majorHAnsi"/>
        </w:rPr>
        <w:t>The Director</w:t>
      </w:r>
    </w:p>
    <w:p w14:paraId="2C954853" w14:textId="60BD2082" w:rsidR="00583817" w:rsidRPr="00B82DC0" w:rsidRDefault="00583817" w:rsidP="007C06F6">
      <w:pPr>
        <w:numPr>
          <w:ilvl w:val="0"/>
          <w:numId w:val="12"/>
        </w:numPr>
        <w:spacing w:after="0" w:line="240" w:lineRule="auto"/>
        <w:jc w:val="both"/>
        <w:rPr>
          <w:rFonts w:asciiTheme="majorHAnsi" w:hAnsiTheme="majorHAnsi" w:cstheme="majorHAnsi"/>
        </w:rPr>
      </w:pPr>
      <w:r w:rsidRPr="00B82DC0">
        <w:rPr>
          <w:rFonts w:asciiTheme="majorHAnsi" w:hAnsiTheme="majorHAnsi" w:cstheme="majorHAnsi"/>
        </w:rPr>
        <w:t>A staff representative (elected each year by the staff)</w:t>
      </w:r>
    </w:p>
    <w:p w14:paraId="2270BC23" w14:textId="5807ABB9" w:rsidR="00583817" w:rsidRPr="00B82DC0" w:rsidRDefault="00583817" w:rsidP="00C86C74">
      <w:pPr>
        <w:spacing w:before="240"/>
        <w:jc w:val="both"/>
        <w:rPr>
          <w:rFonts w:asciiTheme="majorHAnsi" w:hAnsiTheme="majorHAnsi" w:cstheme="majorHAnsi"/>
        </w:rPr>
      </w:pPr>
      <w:r w:rsidRPr="00B82DC0">
        <w:rPr>
          <w:rFonts w:asciiTheme="majorHAnsi" w:hAnsiTheme="majorHAnsi" w:cstheme="majorHAnsi"/>
        </w:rPr>
        <w:lastRenderedPageBreak/>
        <w:t>The Board is elected at each AGM (Annual General Meeting) and/or voted in at a special meeting during the year if so required.</w:t>
      </w:r>
    </w:p>
    <w:p w14:paraId="59EE6274" w14:textId="75DA512D" w:rsidR="00583817" w:rsidRPr="00B82DC0" w:rsidRDefault="00583817" w:rsidP="00C86C74">
      <w:pPr>
        <w:spacing w:before="240"/>
        <w:jc w:val="both"/>
        <w:rPr>
          <w:rFonts w:asciiTheme="majorHAnsi" w:hAnsiTheme="majorHAnsi" w:cstheme="majorHAnsi"/>
        </w:rPr>
      </w:pPr>
      <w:r w:rsidRPr="00B82DC0">
        <w:rPr>
          <w:rFonts w:asciiTheme="majorHAnsi" w:hAnsiTheme="majorHAnsi" w:cstheme="majorHAnsi"/>
        </w:rPr>
        <w:t xml:space="preserve">The Board is committed to supporting </w:t>
      </w:r>
      <w:r w:rsidR="00681F49" w:rsidRPr="00B82DC0">
        <w:rPr>
          <w:rFonts w:asciiTheme="majorHAnsi" w:hAnsiTheme="majorHAnsi" w:cstheme="majorHAnsi"/>
        </w:rPr>
        <w:t>MPCC Employees</w:t>
      </w:r>
      <w:r w:rsidRPr="00B82DC0">
        <w:rPr>
          <w:rFonts w:asciiTheme="majorHAnsi" w:hAnsiTheme="majorHAnsi" w:cstheme="majorHAnsi"/>
        </w:rPr>
        <w:t xml:space="preserve"> in their role of providing high quality care and education for all children who attend </w:t>
      </w:r>
      <w:r w:rsidR="00C162FE" w:rsidRPr="00B82DC0">
        <w:rPr>
          <w:rFonts w:asciiTheme="majorHAnsi" w:hAnsiTheme="majorHAnsi" w:cstheme="majorHAnsi"/>
        </w:rPr>
        <w:t>MPCC</w:t>
      </w:r>
      <w:r w:rsidRPr="00B82DC0">
        <w:rPr>
          <w:rFonts w:asciiTheme="majorHAnsi" w:hAnsiTheme="majorHAnsi" w:cstheme="majorHAnsi"/>
        </w:rPr>
        <w:t>.</w:t>
      </w:r>
    </w:p>
    <w:p w14:paraId="1975ED4F" w14:textId="7D3BE55A" w:rsidR="00245959" w:rsidRPr="00B82DC0" w:rsidRDefault="00583817" w:rsidP="00C86C74">
      <w:pPr>
        <w:spacing w:before="240"/>
        <w:jc w:val="both"/>
        <w:rPr>
          <w:rFonts w:asciiTheme="majorHAnsi" w:hAnsiTheme="majorHAnsi" w:cstheme="majorHAnsi"/>
        </w:rPr>
      </w:pPr>
      <w:r w:rsidRPr="00B82DC0">
        <w:rPr>
          <w:rFonts w:asciiTheme="majorHAnsi" w:hAnsiTheme="majorHAnsi" w:cstheme="majorHAnsi"/>
        </w:rPr>
        <w:t>The Board meets on a monthly basis and all parents, volunteers and employees are welcome to attend.  The proceedings of board meetings are confidential and if you attend a meeting you are required to maintain confidentiality.</w:t>
      </w:r>
      <w:r w:rsidR="007D0A97" w:rsidRPr="00B82DC0">
        <w:rPr>
          <w:rFonts w:asciiTheme="majorHAnsi" w:hAnsiTheme="majorHAnsi" w:cstheme="majorHAnsi"/>
        </w:rPr>
        <w:t xml:space="preserve"> Talk to the Director today about attending our next Board meeting. </w:t>
      </w:r>
    </w:p>
    <w:p w14:paraId="6591FA4B" w14:textId="3EB35A17" w:rsidR="00583817" w:rsidRPr="00B82DC0" w:rsidRDefault="00583817" w:rsidP="00C86C74">
      <w:pPr>
        <w:spacing w:before="240"/>
        <w:jc w:val="both"/>
        <w:rPr>
          <w:rFonts w:asciiTheme="majorHAnsi" w:hAnsiTheme="majorHAnsi" w:cstheme="majorHAnsi"/>
        </w:rPr>
      </w:pPr>
      <w:r w:rsidRPr="00B82DC0">
        <w:rPr>
          <w:rFonts w:asciiTheme="majorHAnsi" w:hAnsiTheme="majorHAnsi" w:cstheme="majorHAnsi"/>
          <w:b/>
        </w:rPr>
        <w:t>How our Centre operates</w:t>
      </w:r>
    </w:p>
    <w:p w14:paraId="2C3C0317" w14:textId="7D0C3FF5" w:rsidR="00583817" w:rsidRPr="00B82DC0" w:rsidRDefault="00583817" w:rsidP="00C86C74">
      <w:pPr>
        <w:spacing w:before="240"/>
        <w:jc w:val="both"/>
        <w:rPr>
          <w:rFonts w:asciiTheme="majorHAnsi" w:hAnsiTheme="majorHAnsi" w:cstheme="majorHAnsi"/>
          <w:bCs/>
          <w:u w:val="single"/>
        </w:rPr>
      </w:pPr>
      <w:r w:rsidRPr="00B82DC0">
        <w:rPr>
          <w:rFonts w:asciiTheme="majorHAnsi" w:hAnsiTheme="majorHAnsi" w:cstheme="majorHAnsi"/>
          <w:bCs/>
          <w:u w:val="single"/>
        </w:rPr>
        <w:t>Groups</w:t>
      </w:r>
    </w:p>
    <w:p w14:paraId="154F4CCB" w14:textId="657CEC2F" w:rsidR="00583817" w:rsidRPr="00B82DC0" w:rsidRDefault="00583817" w:rsidP="00C86C74">
      <w:pPr>
        <w:numPr>
          <w:ilvl w:val="0"/>
          <w:numId w:val="2"/>
        </w:numPr>
        <w:spacing w:before="240" w:after="0" w:line="240" w:lineRule="auto"/>
        <w:ind w:left="1080"/>
        <w:jc w:val="both"/>
        <w:rPr>
          <w:rFonts w:asciiTheme="majorHAnsi" w:hAnsiTheme="majorHAnsi" w:cstheme="majorHAnsi"/>
        </w:rPr>
      </w:pPr>
      <w:r w:rsidRPr="00B82DC0">
        <w:rPr>
          <w:rFonts w:asciiTheme="majorHAnsi" w:hAnsiTheme="majorHAnsi" w:cstheme="majorHAnsi"/>
        </w:rPr>
        <w:t xml:space="preserve">Caterpillar </w:t>
      </w:r>
      <w:r w:rsidR="0009479F" w:rsidRPr="00B82DC0">
        <w:rPr>
          <w:rFonts w:asciiTheme="majorHAnsi" w:hAnsiTheme="majorHAnsi" w:cstheme="majorHAnsi"/>
        </w:rPr>
        <w:t xml:space="preserve">Room </w:t>
      </w:r>
      <w:r w:rsidR="0009479F" w:rsidRPr="00B82DC0">
        <w:rPr>
          <w:rFonts w:asciiTheme="majorHAnsi" w:hAnsiTheme="majorHAnsi" w:cstheme="majorHAnsi"/>
        </w:rPr>
        <w:tab/>
      </w:r>
      <w:r w:rsidR="00C162FE" w:rsidRPr="00B82DC0">
        <w:rPr>
          <w:rFonts w:asciiTheme="majorHAnsi" w:hAnsiTheme="majorHAnsi" w:cstheme="majorHAnsi"/>
        </w:rPr>
        <w:tab/>
        <w:t>(6 weeks – 1.5 years)</w:t>
      </w:r>
    </w:p>
    <w:p w14:paraId="56ABE919" w14:textId="1CE01408" w:rsidR="00C162FE" w:rsidRPr="00B82DC0" w:rsidRDefault="00026F39" w:rsidP="00C86C74">
      <w:pPr>
        <w:numPr>
          <w:ilvl w:val="0"/>
          <w:numId w:val="2"/>
        </w:numPr>
        <w:spacing w:before="240" w:after="0" w:line="240" w:lineRule="auto"/>
        <w:ind w:left="1080"/>
        <w:jc w:val="both"/>
        <w:rPr>
          <w:rFonts w:asciiTheme="majorHAnsi" w:hAnsiTheme="majorHAnsi" w:cstheme="majorHAnsi"/>
          <w:b/>
        </w:rPr>
      </w:pPr>
      <w:r w:rsidRPr="00B82DC0">
        <w:rPr>
          <w:rFonts w:asciiTheme="majorHAnsi" w:hAnsiTheme="majorHAnsi" w:cstheme="majorHAnsi"/>
        </w:rPr>
        <w:t>Monkey</w:t>
      </w:r>
      <w:r w:rsidR="00583817" w:rsidRPr="00B82DC0">
        <w:rPr>
          <w:rFonts w:asciiTheme="majorHAnsi" w:hAnsiTheme="majorHAnsi" w:cstheme="majorHAnsi"/>
        </w:rPr>
        <w:t xml:space="preserve">s Room </w:t>
      </w:r>
      <w:r w:rsidR="00C162FE" w:rsidRPr="00B82DC0">
        <w:rPr>
          <w:rFonts w:asciiTheme="majorHAnsi" w:hAnsiTheme="majorHAnsi" w:cstheme="majorHAnsi"/>
        </w:rPr>
        <w:tab/>
      </w:r>
      <w:r w:rsidR="00C162FE" w:rsidRPr="00B82DC0">
        <w:rPr>
          <w:rFonts w:asciiTheme="majorHAnsi" w:hAnsiTheme="majorHAnsi" w:cstheme="majorHAnsi"/>
        </w:rPr>
        <w:tab/>
        <w:t>(1 year – 2.5 years)</w:t>
      </w:r>
    </w:p>
    <w:p w14:paraId="064D8EF4" w14:textId="7B2B2389" w:rsidR="00583817" w:rsidRPr="00B82DC0" w:rsidRDefault="00C162FE" w:rsidP="00C86C74">
      <w:pPr>
        <w:numPr>
          <w:ilvl w:val="0"/>
          <w:numId w:val="2"/>
        </w:numPr>
        <w:spacing w:before="240" w:after="0" w:line="240" w:lineRule="auto"/>
        <w:ind w:left="1080"/>
        <w:jc w:val="both"/>
        <w:rPr>
          <w:rFonts w:asciiTheme="majorHAnsi" w:hAnsiTheme="majorHAnsi" w:cstheme="majorHAnsi"/>
          <w:b/>
        </w:rPr>
      </w:pPr>
      <w:r w:rsidRPr="00B82DC0">
        <w:rPr>
          <w:rFonts w:asciiTheme="majorHAnsi" w:hAnsiTheme="majorHAnsi" w:cstheme="majorHAnsi"/>
        </w:rPr>
        <w:t xml:space="preserve">Giraffes Room </w:t>
      </w:r>
      <w:r w:rsidRPr="00B82DC0">
        <w:rPr>
          <w:rFonts w:asciiTheme="majorHAnsi" w:hAnsiTheme="majorHAnsi" w:cstheme="majorHAnsi"/>
        </w:rPr>
        <w:tab/>
      </w:r>
      <w:r w:rsidRPr="00B82DC0">
        <w:rPr>
          <w:rFonts w:asciiTheme="majorHAnsi" w:hAnsiTheme="majorHAnsi" w:cstheme="majorHAnsi"/>
        </w:rPr>
        <w:tab/>
        <w:t>(2years – 3.5 years)</w:t>
      </w:r>
    </w:p>
    <w:p w14:paraId="74610BAD" w14:textId="67D26EDA" w:rsidR="00C162FE" w:rsidRPr="00B82DC0" w:rsidRDefault="00C4714B" w:rsidP="00C86C74">
      <w:pPr>
        <w:numPr>
          <w:ilvl w:val="0"/>
          <w:numId w:val="2"/>
        </w:numPr>
        <w:spacing w:before="240" w:after="0" w:line="240" w:lineRule="auto"/>
        <w:ind w:left="1080"/>
        <w:jc w:val="both"/>
        <w:rPr>
          <w:rFonts w:asciiTheme="majorHAnsi" w:hAnsiTheme="majorHAnsi" w:cstheme="majorHAnsi"/>
        </w:rPr>
      </w:pPr>
      <w:r w:rsidRPr="00B82DC0">
        <w:rPr>
          <w:rFonts w:asciiTheme="majorHAnsi" w:hAnsiTheme="majorHAnsi" w:cstheme="majorHAnsi"/>
        </w:rPr>
        <w:t>Mackinnon Parade</w:t>
      </w:r>
      <w:r w:rsidR="00583817" w:rsidRPr="00B82DC0">
        <w:rPr>
          <w:rFonts w:asciiTheme="majorHAnsi" w:hAnsiTheme="majorHAnsi" w:cstheme="majorHAnsi"/>
        </w:rPr>
        <w:t xml:space="preserve"> Pre-school</w:t>
      </w:r>
      <w:r w:rsidR="00C162FE" w:rsidRPr="00B82DC0">
        <w:rPr>
          <w:rFonts w:asciiTheme="majorHAnsi" w:hAnsiTheme="majorHAnsi" w:cstheme="majorHAnsi"/>
        </w:rPr>
        <w:t xml:space="preserve"> (3 years- school age)</w:t>
      </w:r>
    </w:p>
    <w:p w14:paraId="07CCFE63" w14:textId="37C7337D" w:rsidR="00C162FE" w:rsidRPr="00B82DC0" w:rsidRDefault="00C162FE" w:rsidP="00C86C74">
      <w:pPr>
        <w:spacing w:before="240" w:after="0"/>
        <w:rPr>
          <w:rFonts w:asciiTheme="majorHAnsi" w:hAnsiTheme="majorHAnsi" w:cstheme="majorHAnsi"/>
        </w:rPr>
      </w:pPr>
      <w:r w:rsidRPr="00B82DC0">
        <w:rPr>
          <w:rFonts w:asciiTheme="majorHAnsi" w:hAnsiTheme="majorHAnsi" w:cstheme="majorHAnsi"/>
        </w:rPr>
        <w:t>The transition from one group to the other is a gradual process. It involves family consultation; regular visits by the child to their new group and the opportunity to be involved in the new group prior to their official enrolment or graduation. Children generally graduate according to their development and wellbeing, wither at the start of the new year or during a mid-year transition.</w:t>
      </w:r>
    </w:p>
    <w:p w14:paraId="6691B10F" w14:textId="4C97B370" w:rsidR="008056A0" w:rsidRPr="00B82DC0" w:rsidRDefault="001E07E4" w:rsidP="00FD24B5">
      <w:pPr>
        <w:spacing w:before="240"/>
        <w:rPr>
          <w:rFonts w:asciiTheme="majorHAnsi" w:hAnsiTheme="majorHAnsi" w:cstheme="majorHAnsi"/>
          <w:b/>
        </w:rPr>
      </w:pPr>
      <w:r w:rsidRPr="00B82DC0">
        <w:rPr>
          <w:rFonts w:asciiTheme="majorHAnsi" w:hAnsiTheme="majorHAnsi" w:cstheme="majorHAnsi"/>
          <w:noProof/>
        </w:rPr>
        <w:drawing>
          <wp:anchor distT="0" distB="0" distL="114300" distR="114300" simplePos="0" relativeHeight="251673088" behindDoc="1" locked="0" layoutInCell="1" allowOverlap="1" wp14:anchorId="15E06082" wp14:editId="12152522">
            <wp:simplePos x="0" y="0"/>
            <wp:positionH relativeFrom="margin">
              <wp:align>right</wp:align>
            </wp:positionH>
            <wp:positionV relativeFrom="paragraph">
              <wp:posOffset>206208</wp:posOffset>
            </wp:positionV>
            <wp:extent cx="1195705" cy="1195705"/>
            <wp:effectExtent l="0" t="0" r="4445" b="4445"/>
            <wp:wrapTight wrapText="bothSides">
              <wp:wrapPolygon edited="0">
                <wp:start x="0" y="0"/>
                <wp:lineTo x="0" y="21336"/>
                <wp:lineTo x="21336" y="21336"/>
                <wp:lineTo x="21336" y="0"/>
                <wp:lineTo x="0" y="0"/>
              </wp:wrapPolygon>
            </wp:wrapTight>
            <wp:docPr id="3" name="Picture 3" descr="Muddy Kids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ddy Kids Free Stock Photo - Public Domain Pictu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2FE" w:rsidRPr="00B82DC0">
        <w:rPr>
          <w:rFonts w:asciiTheme="majorHAnsi" w:hAnsiTheme="majorHAnsi" w:cstheme="majorHAnsi"/>
          <w:b/>
        </w:rPr>
        <w:t>Learning Curriculu</w:t>
      </w:r>
      <w:r w:rsidR="00FD24B5" w:rsidRPr="00B82DC0">
        <w:rPr>
          <w:rFonts w:asciiTheme="majorHAnsi" w:hAnsiTheme="majorHAnsi" w:cstheme="majorHAnsi"/>
          <w:b/>
        </w:rPr>
        <w:t>m</w:t>
      </w:r>
      <w:r w:rsidR="00CE56F1" w:rsidRPr="00B82DC0">
        <w:rPr>
          <w:rFonts w:asciiTheme="majorHAnsi" w:hAnsiTheme="majorHAnsi" w:cstheme="majorHAnsi"/>
          <w:b/>
        </w:rPr>
        <w:br/>
      </w:r>
      <w:r w:rsidR="00C162FE" w:rsidRPr="00B82DC0">
        <w:rPr>
          <w:rFonts w:asciiTheme="majorHAnsi" w:hAnsiTheme="majorHAnsi" w:cstheme="majorHAnsi"/>
        </w:rPr>
        <w:t xml:space="preserve">Each room within our centre has a child focused emergent curriculum. MPCC’s little community members (the children) thoroughly enjoy exploring all aspects of their learning and development through play-based experiences. MPCC also runs a Pre-School program which also includes a ‘School Readiness’ component. </w:t>
      </w:r>
    </w:p>
    <w:p w14:paraId="55D8C05F" w14:textId="796FAEF4" w:rsidR="00FD24B5" w:rsidRPr="00B82DC0" w:rsidRDefault="00C162FE" w:rsidP="00FD24B5">
      <w:pPr>
        <w:spacing w:before="240" w:after="0"/>
        <w:rPr>
          <w:rFonts w:asciiTheme="majorHAnsi" w:hAnsiTheme="majorHAnsi" w:cstheme="majorHAnsi"/>
        </w:rPr>
      </w:pPr>
      <w:r w:rsidRPr="00B82DC0">
        <w:rPr>
          <w:rFonts w:asciiTheme="majorHAnsi" w:hAnsiTheme="majorHAnsi" w:cstheme="majorHAnsi"/>
        </w:rPr>
        <w:t xml:space="preserve">MPCC thoroughly enjoys exploring our local community, from regular visits to the parklands to excursions to the museum, zoo, art gallery and nature park. Nature brings us endless learning opportunities and our little community members love to explore the </w:t>
      </w:r>
      <w:r w:rsidR="00FD24B5" w:rsidRPr="00B82DC0">
        <w:rPr>
          <w:rFonts w:asciiTheme="majorHAnsi" w:hAnsiTheme="majorHAnsi" w:cstheme="majorHAnsi"/>
        </w:rPr>
        <w:t>nature-based</w:t>
      </w:r>
      <w:r w:rsidRPr="00B82DC0">
        <w:rPr>
          <w:rFonts w:asciiTheme="majorHAnsi" w:hAnsiTheme="majorHAnsi" w:cstheme="majorHAnsi"/>
        </w:rPr>
        <w:t xml:space="preserve"> play spaces, mud and all sorts of messy play! </w:t>
      </w:r>
    </w:p>
    <w:p w14:paraId="7E4275B8" w14:textId="12C2CA54" w:rsidR="00583817" w:rsidRPr="00B82DC0" w:rsidRDefault="00234735" w:rsidP="00FD24B5">
      <w:pPr>
        <w:spacing w:before="240" w:after="0"/>
        <w:rPr>
          <w:rFonts w:asciiTheme="majorHAnsi" w:hAnsiTheme="majorHAnsi" w:cstheme="majorHAnsi"/>
        </w:rPr>
      </w:pPr>
      <w:r w:rsidRPr="00B82DC0">
        <w:rPr>
          <w:rFonts w:asciiTheme="majorHAnsi" w:hAnsiTheme="majorHAnsi" w:cstheme="majorHAnsi"/>
          <w:b/>
        </w:rPr>
        <w:t>Opening Hours</w:t>
      </w:r>
    </w:p>
    <w:p w14:paraId="56AB1BEA" w14:textId="75275BEC" w:rsidR="00583817" w:rsidRPr="00B82DC0" w:rsidRDefault="00AA4FEA" w:rsidP="00C86C74">
      <w:pPr>
        <w:spacing w:before="240"/>
        <w:jc w:val="both"/>
        <w:rPr>
          <w:rFonts w:asciiTheme="majorHAnsi" w:hAnsiTheme="majorHAnsi" w:cstheme="majorHAnsi"/>
        </w:rPr>
      </w:pPr>
      <w:r w:rsidRPr="00B82DC0">
        <w:rPr>
          <w:rFonts w:asciiTheme="majorHAnsi" w:hAnsiTheme="majorHAnsi" w:cstheme="majorHAnsi"/>
        </w:rPr>
        <w:t>7</w:t>
      </w:r>
      <w:r w:rsidR="00583817" w:rsidRPr="00B82DC0">
        <w:rPr>
          <w:rFonts w:asciiTheme="majorHAnsi" w:hAnsiTheme="majorHAnsi" w:cstheme="majorHAnsi"/>
        </w:rPr>
        <w:t>am to 6pm Monday to Friday</w:t>
      </w:r>
    </w:p>
    <w:p w14:paraId="5C1DA7AB" w14:textId="2C57FCB5" w:rsidR="00245959" w:rsidRPr="00B82DC0" w:rsidRDefault="00583817" w:rsidP="00C86C74">
      <w:pPr>
        <w:spacing w:before="240"/>
        <w:jc w:val="both"/>
        <w:rPr>
          <w:rFonts w:asciiTheme="majorHAnsi" w:hAnsiTheme="majorHAnsi" w:cstheme="majorHAnsi"/>
        </w:rPr>
      </w:pPr>
      <w:r w:rsidRPr="00B82DC0">
        <w:rPr>
          <w:rFonts w:asciiTheme="majorHAnsi" w:hAnsiTheme="majorHAnsi" w:cstheme="majorHAnsi"/>
        </w:rPr>
        <w:t>The service is closed on Public Holidays and</w:t>
      </w:r>
      <w:r w:rsidR="00C162FE" w:rsidRPr="00B82DC0">
        <w:rPr>
          <w:rFonts w:asciiTheme="majorHAnsi" w:hAnsiTheme="majorHAnsi" w:cstheme="majorHAnsi"/>
        </w:rPr>
        <w:t xml:space="preserve"> for 2 weeks over the Christmas/ New Year period. These dates are advised annually. </w:t>
      </w:r>
    </w:p>
    <w:p w14:paraId="1F5EE547" w14:textId="2F8A918D" w:rsidR="00B217CA" w:rsidRPr="00B82DC0" w:rsidRDefault="00583817" w:rsidP="00C86C74">
      <w:pPr>
        <w:spacing w:before="240"/>
        <w:jc w:val="both"/>
        <w:rPr>
          <w:rFonts w:asciiTheme="majorHAnsi" w:hAnsiTheme="majorHAnsi" w:cstheme="majorHAnsi"/>
          <w:b/>
        </w:rPr>
      </w:pPr>
      <w:r w:rsidRPr="00B82DC0">
        <w:rPr>
          <w:rFonts w:asciiTheme="majorHAnsi" w:hAnsiTheme="majorHAnsi" w:cstheme="majorHAnsi"/>
          <w:b/>
        </w:rPr>
        <w:t>Fees</w:t>
      </w:r>
      <w:r w:rsidR="00CE56F1" w:rsidRPr="00B82DC0">
        <w:rPr>
          <w:rFonts w:asciiTheme="majorHAnsi" w:hAnsiTheme="majorHAnsi" w:cstheme="majorHAnsi"/>
          <w:b/>
        </w:rPr>
        <w:br/>
      </w:r>
      <w:r w:rsidR="00B217CA" w:rsidRPr="00B82DC0">
        <w:rPr>
          <w:rFonts w:asciiTheme="majorHAnsi" w:eastAsia="Calibri" w:hAnsiTheme="majorHAnsi" w:cstheme="majorHAnsi"/>
          <w:lang w:val="en-US" w:eastAsia="en-US"/>
        </w:rPr>
        <w:t xml:space="preserve">MPCC structures the fees for the service based on annual forecasted budget. The Service is a non- profit organisation, therefore all money received from “fees” is the revenue for the financial operations of the service.   </w:t>
      </w:r>
    </w:p>
    <w:p w14:paraId="168E95FC" w14:textId="33CDC4A5" w:rsidR="00B217CA" w:rsidRPr="00B82DC0" w:rsidRDefault="00B217CA" w:rsidP="00C86C74">
      <w:pPr>
        <w:spacing w:before="240" w:after="0"/>
        <w:jc w:val="both"/>
        <w:rPr>
          <w:rFonts w:asciiTheme="majorHAnsi" w:eastAsia="Calibri" w:hAnsiTheme="majorHAnsi" w:cstheme="majorHAnsi"/>
          <w:lang w:val="en-US" w:eastAsia="en-US"/>
        </w:rPr>
      </w:pPr>
      <w:r w:rsidRPr="00B82DC0">
        <w:rPr>
          <w:rFonts w:asciiTheme="majorHAnsi" w:eastAsia="Calibri" w:hAnsiTheme="majorHAnsi" w:cstheme="majorHAnsi"/>
          <w:lang w:val="en-US" w:eastAsia="en-US"/>
        </w:rPr>
        <w:lastRenderedPageBreak/>
        <w:t>As a non-</w:t>
      </w:r>
      <w:r w:rsidR="008F4DD2" w:rsidRPr="00B82DC0">
        <w:rPr>
          <w:rFonts w:asciiTheme="majorHAnsi" w:eastAsia="Calibri" w:hAnsiTheme="majorHAnsi" w:cstheme="majorHAnsi"/>
          <w:lang w:val="en-US" w:eastAsia="en-US"/>
        </w:rPr>
        <w:t>for-profit</w:t>
      </w:r>
      <w:r w:rsidRPr="00B82DC0">
        <w:rPr>
          <w:rFonts w:asciiTheme="majorHAnsi" w:eastAsia="Calibri" w:hAnsiTheme="majorHAnsi" w:cstheme="majorHAnsi"/>
          <w:lang w:val="en-US" w:eastAsia="en-US"/>
        </w:rPr>
        <w:t xml:space="preserve"> </w:t>
      </w:r>
      <w:r w:rsidR="000E2E4E" w:rsidRPr="00B82DC0">
        <w:rPr>
          <w:rFonts w:asciiTheme="majorHAnsi" w:eastAsia="Calibri" w:hAnsiTheme="majorHAnsi" w:cstheme="majorHAnsi"/>
          <w:lang w:val="en-US" w:eastAsia="en-US"/>
        </w:rPr>
        <w:t>organization,</w:t>
      </w:r>
      <w:r w:rsidRPr="00B82DC0">
        <w:rPr>
          <w:rFonts w:asciiTheme="majorHAnsi" w:eastAsia="Calibri" w:hAnsiTheme="majorHAnsi" w:cstheme="majorHAnsi"/>
          <w:lang w:val="en-US" w:eastAsia="en-US"/>
        </w:rPr>
        <w:t xml:space="preserve"> the Fee structure of the service is based on, and subject to, the required revenue for the annual operational expenditure.</w:t>
      </w:r>
    </w:p>
    <w:p w14:paraId="1F292E0B" w14:textId="075A116D" w:rsidR="00C64B92" w:rsidRPr="00B82DC0" w:rsidRDefault="00B217CA" w:rsidP="00C86C74">
      <w:pPr>
        <w:spacing w:before="240" w:after="0"/>
        <w:jc w:val="both"/>
        <w:rPr>
          <w:rFonts w:asciiTheme="majorHAnsi" w:hAnsiTheme="majorHAnsi" w:cstheme="majorHAnsi"/>
          <w:lang w:val="en-US"/>
        </w:rPr>
      </w:pPr>
      <w:r w:rsidRPr="00B82DC0">
        <w:rPr>
          <w:rFonts w:asciiTheme="majorHAnsi" w:hAnsiTheme="majorHAnsi" w:cstheme="majorHAnsi"/>
          <w:lang w:val="en-US"/>
        </w:rPr>
        <w:t>The Board carefully develops and manages an annual budget resulting in a set fee structure for the service during the given period.</w:t>
      </w:r>
    </w:p>
    <w:p w14:paraId="4CE2A74A" w14:textId="0465BFA4" w:rsidR="006C052C" w:rsidRPr="00B82DC0" w:rsidRDefault="006C052C" w:rsidP="00B82DC0">
      <w:pPr>
        <w:spacing w:before="240" w:after="0"/>
        <w:rPr>
          <w:rFonts w:asciiTheme="majorHAnsi" w:hAnsiTheme="majorHAnsi" w:cstheme="majorHAnsi"/>
          <w:iCs/>
          <w:lang w:val="en-US"/>
        </w:rPr>
      </w:pPr>
      <w:r w:rsidRPr="00B82DC0">
        <w:rPr>
          <w:rFonts w:asciiTheme="majorHAnsi" w:hAnsiTheme="majorHAnsi" w:cstheme="majorHAnsi"/>
          <w:iCs/>
          <w:lang w:val="en-US"/>
        </w:rPr>
        <w:t>We offer all families a 50% reduced fee rate for</w:t>
      </w:r>
      <w:r w:rsidR="00785CD5" w:rsidRPr="00B82DC0">
        <w:rPr>
          <w:rFonts w:asciiTheme="majorHAnsi" w:hAnsiTheme="majorHAnsi" w:cstheme="majorHAnsi"/>
          <w:iCs/>
          <w:lang w:val="en-US"/>
        </w:rPr>
        <w:t xml:space="preserve"> 20 days per child/ per year for</w:t>
      </w:r>
      <w:r w:rsidRPr="00B82DC0">
        <w:rPr>
          <w:rFonts w:asciiTheme="majorHAnsi" w:hAnsiTheme="majorHAnsi" w:cstheme="majorHAnsi"/>
          <w:iCs/>
          <w:lang w:val="en-US"/>
        </w:rPr>
        <w:t xml:space="preserve"> holidays and planned absences. Please just let us know 4 weeks in advance. </w:t>
      </w:r>
    </w:p>
    <w:p w14:paraId="5B29AD96" w14:textId="77777777" w:rsidR="001E07E4" w:rsidRPr="00B82DC0" w:rsidRDefault="001E07E4" w:rsidP="00B82DC0">
      <w:pPr>
        <w:spacing w:before="240" w:after="0"/>
        <w:rPr>
          <w:rFonts w:asciiTheme="majorHAnsi" w:hAnsiTheme="majorHAnsi" w:cstheme="majorHAnsi"/>
          <w:i/>
          <w:lang w:val="en-US"/>
        </w:rPr>
      </w:pPr>
      <w:r w:rsidRPr="00B82DC0">
        <w:rPr>
          <w:rFonts w:asciiTheme="majorHAnsi" w:hAnsiTheme="majorHAnsi" w:cstheme="majorHAnsi"/>
          <w:i/>
          <w:lang w:val="en-US"/>
        </w:rPr>
        <w:t xml:space="preserve">Please refer to the Fees Policy and Fees Schedule of the Service- this can be found on our website: </w:t>
      </w:r>
      <w:hyperlink r:id="rId38" w:history="1">
        <w:r w:rsidRPr="00B82DC0">
          <w:rPr>
            <w:rStyle w:val="Hyperlink"/>
            <w:rFonts w:asciiTheme="majorHAnsi" w:hAnsiTheme="majorHAnsi" w:cstheme="majorHAnsi"/>
          </w:rPr>
          <w:t>https://www.mpccinc.net/</w:t>
        </w:r>
      </w:hyperlink>
    </w:p>
    <w:p w14:paraId="50629CC3" w14:textId="0D57A144" w:rsidR="00263A20" w:rsidRPr="00B82DC0" w:rsidRDefault="005D5741" w:rsidP="00C86C74">
      <w:pPr>
        <w:pStyle w:val="NoSpacing"/>
        <w:spacing w:before="240"/>
        <w:rPr>
          <w:rFonts w:asciiTheme="majorHAnsi" w:hAnsiTheme="majorHAnsi" w:cstheme="majorHAnsi"/>
          <w:b/>
        </w:rPr>
      </w:pPr>
      <w:r w:rsidRPr="00B82DC0">
        <w:rPr>
          <w:rFonts w:asciiTheme="majorHAnsi" w:hAnsiTheme="majorHAnsi" w:cstheme="majorHAnsi"/>
          <w:b/>
        </w:rPr>
        <w:t>Enrolment</w:t>
      </w:r>
    </w:p>
    <w:p w14:paraId="75D26A2B" w14:textId="02DAFE14" w:rsidR="001E07E4" w:rsidRPr="00B82DC0" w:rsidRDefault="001E07E4" w:rsidP="00C86C74">
      <w:pPr>
        <w:pStyle w:val="NoSpacing"/>
        <w:spacing w:before="240"/>
        <w:rPr>
          <w:rFonts w:asciiTheme="majorHAnsi" w:hAnsiTheme="majorHAnsi" w:cstheme="majorHAnsi"/>
          <w:bCs/>
        </w:rPr>
      </w:pPr>
      <w:r w:rsidRPr="00B82DC0">
        <w:rPr>
          <w:rFonts w:asciiTheme="majorHAnsi" w:hAnsiTheme="majorHAnsi" w:cstheme="majorHAnsi"/>
          <w:bCs/>
        </w:rPr>
        <w:t>All enrolments are managed through our active waitlist. From here, potential enrolments are offered to families as a position becomes available within MPCC.</w:t>
      </w:r>
    </w:p>
    <w:p w14:paraId="7224C33F" w14:textId="6C637114" w:rsidR="00263A20" w:rsidRPr="00B82DC0" w:rsidRDefault="00263A20" w:rsidP="00C86C74">
      <w:pPr>
        <w:pStyle w:val="NoSpacing"/>
        <w:spacing w:before="240"/>
        <w:rPr>
          <w:rFonts w:asciiTheme="majorHAnsi" w:hAnsiTheme="majorHAnsi" w:cstheme="majorHAnsi"/>
        </w:rPr>
      </w:pPr>
      <w:r w:rsidRPr="00B82DC0">
        <w:rPr>
          <w:rFonts w:asciiTheme="majorHAnsi" w:hAnsiTheme="majorHAnsi" w:cstheme="majorHAnsi"/>
        </w:rPr>
        <w:t xml:space="preserve">When </w:t>
      </w:r>
      <w:r w:rsidR="001E07E4" w:rsidRPr="00B82DC0">
        <w:rPr>
          <w:rFonts w:asciiTheme="majorHAnsi" w:hAnsiTheme="majorHAnsi" w:cstheme="majorHAnsi"/>
        </w:rPr>
        <w:t>a potential enrolment is offered to a family, the process undertaken is</w:t>
      </w:r>
      <w:r w:rsidRPr="00B82DC0">
        <w:rPr>
          <w:rFonts w:asciiTheme="majorHAnsi" w:hAnsiTheme="majorHAnsi" w:cstheme="majorHAnsi"/>
        </w:rPr>
        <w:t>:</w:t>
      </w:r>
    </w:p>
    <w:p w14:paraId="076342FF" w14:textId="1B38E185" w:rsidR="008056A0" w:rsidRPr="00B82DC0" w:rsidRDefault="001E07E4" w:rsidP="00C86C74">
      <w:pPr>
        <w:pStyle w:val="NoSpacing"/>
        <w:numPr>
          <w:ilvl w:val="0"/>
          <w:numId w:val="5"/>
        </w:numPr>
        <w:spacing w:before="240"/>
        <w:rPr>
          <w:rFonts w:asciiTheme="majorHAnsi" w:hAnsiTheme="majorHAnsi" w:cstheme="majorHAnsi"/>
        </w:rPr>
      </w:pPr>
      <w:r w:rsidRPr="00B82DC0">
        <w:rPr>
          <w:rFonts w:asciiTheme="majorHAnsi" w:hAnsiTheme="majorHAnsi" w:cstheme="majorHAnsi"/>
        </w:rPr>
        <w:t>Families are invited to a</w:t>
      </w:r>
      <w:r w:rsidR="008056A0" w:rsidRPr="00B82DC0">
        <w:rPr>
          <w:rFonts w:asciiTheme="majorHAnsi" w:hAnsiTheme="majorHAnsi" w:cstheme="majorHAnsi"/>
        </w:rPr>
        <w:t xml:space="preserve">ttend a comprehensive tour of the centre and discuss the individual </w:t>
      </w:r>
      <w:r w:rsidR="00026F39" w:rsidRPr="00B82DC0">
        <w:rPr>
          <w:rFonts w:asciiTheme="majorHAnsi" w:hAnsiTheme="majorHAnsi" w:cstheme="majorHAnsi"/>
        </w:rPr>
        <w:br/>
      </w:r>
      <w:r w:rsidR="008056A0" w:rsidRPr="00B82DC0">
        <w:rPr>
          <w:rFonts w:asciiTheme="majorHAnsi" w:hAnsiTheme="majorHAnsi" w:cstheme="majorHAnsi"/>
        </w:rPr>
        <w:t>requirements of your family and/or child</w:t>
      </w:r>
      <w:r w:rsidRPr="00B82DC0">
        <w:rPr>
          <w:rFonts w:asciiTheme="majorHAnsi" w:hAnsiTheme="majorHAnsi" w:cstheme="majorHAnsi"/>
        </w:rPr>
        <w:t xml:space="preserve"> as well as our policies, practices and curriculum</w:t>
      </w:r>
      <w:r w:rsidR="008056A0" w:rsidRPr="00B82DC0">
        <w:rPr>
          <w:rFonts w:asciiTheme="majorHAnsi" w:hAnsiTheme="majorHAnsi" w:cstheme="majorHAnsi"/>
        </w:rPr>
        <w:t>.</w:t>
      </w:r>
    </w:p>
    <w:p w14:paraId="060DF4E6" w14:textId="379816C7" w:rsidR="00263A20" w:rsidRPr="00B82DC0" w:rsidRDefault="005C6ECE" w:rsidP="00C86C74">
      <w:pPr>
        <w:pStyle w:val="NoSpacing"/>
        <w:numPr>
          <w:ilvl w:val="0"/>
          <w:numId w:val="5"/>
        </w:numPr>
        <w:spacing w:before="240"/>
        <w:rPr>
          <w:rFonts w:asciiTheme="majorHAnsi" w:hAnsiTheme="majorHAnsi" w:cstheme="majorHAnsi"/>
          <w:i/>
        </w:rPr>
      </w:pPr>
      <w:r w:rsidRPr="00B82DC0">
        <w:rPr>
          <w:rFonts w:asciiTheme="majorHAnsi" w:hAnsiTheme="majorHAnsi" w:cstheme="majorHAnsi"/>
        </w:rPr>
        <w:t>The next step to secure the enrolment is to complete</w:t>
      </w:r>
      <w:r w:rsidR="00263A20" w:rsidRPr="00B82DC0">
        <w:rPr>
          <w:rFonts w:asciiTheme="majorHAnsi" w:hAnsiTheme="majorHAnsi" w:cstheme="majorHAnsi"/>
        </w:rPr>
        <w:t xml:space="preserve"> and return an enrolment form</w:t>
      </w:r>
      <w:r w:rsidR="007D0A97" w:rsidRPr="00B82DC0">
        <w:rPr>
          <w:rFonts w:asciiTheme="majorHAnsi" w:hAnsiTheme="majorHAnsi" w:cstheme="majorHAnsi"/>
        </w:rPr>
        <w:t>-</w:t>
      </w:r>
      <w:r w:rsidR="007D0A97" w:rsidRPr="00B82DC0">
        <w:rPr>
          <w:rFonts w:asciiTheme="majorHAnsi" w:hAnsiTheme="majorHAnsi" w:cstheme="majorHAnsi"/>
          <w:i/>
        </w:rPr>
        <w:t xml:space="preserve"> your offer of enrolment is not confirmed until this process has been completed</w:t>
      </w:r>
      <w:r w:rsidR="00A06D29" w:rsidRPr="00B82DC0">
        <w:rPr>
          <w:rFonts w:asciiTheme="majorHAnsi" w:hAnsiTheme="majorHAnsi" w:cstheme="majorHAnsi"/>
          <w:i/>
        </w:rPr>
        <w:t xml:space="preserve"> and we ask that this is done within 2-5 </w:t>
      </w:r>
      <w:r w:rsidR="00C91948" w:rsidRPr="00B82DC0">
        <w:rPr>
          <w:rFonts w:asciiTheme="majorHAnsi" w:hAnsiTheme="majorHAnsi" w:cstheme="majorHAnsi"/>
          <w:i/>
        </w:rPr>
        <w:t>days after the tour.</w:t>
      </w:r>
      <w:r w:rsidR="007D0A97" w:rsidRPr="00B82DC0">
        <w:rPr>
          <w:rFonts w:asciiTheme="majorHAnsi" w:hAnsiTheme="majorHAnsi" w:cstheme="majorHAnsi"/>
          <w:i/>
        </w:rPr>
        <w:t xml:space="preserve"> </w:t>
      </w:r>
    </w:p>
    <w:p w14:paraId="6078E13D" w14:textId="706E2110" w:rsidR="00681F49" w:rsidRPr="00B82DC0" w:rsidRDefault="00752BDF" w:rsidP="00C86C74">
      <w:pPr>
        <w:pStyle w:val="NoSpacing"/>
        <w:numPr>
          <w:ilvl w:val="0"/>
          <w:numId w:val="5"/>
        </w:numPr>
        <w:spacing w:before="240"/>
        <w:rPr>
          <w:rFonts w:asciiTheme="majorHAnsi" w:hAnsiTheme="majorHAnsi" w:cstheme="majorHAnsi"/>
        </w:rPr>
      </w:pPr>
      <w:r w:rsidRPr="00B82DC0">
        <w:rPr>
          <w:rFonts w:asciiTheme="majorHAnsi" w:hAnsiTheme="majorHAnsi" w:cstheme="majorHAnsi"/>
        </w:rPr>
        <w:t>You will then need to p</w:t>
      </w:r>
      <w:r w:rsidR="00026F39" w:rsidRPr="00B82DC0">
        <w:rPr>
          <w:rFonts w:asciiTheme="majorHAnsi" w:hAnsiTheme="majorHAnsi" w:cstheme="majorHAnsi"/>
        </w:rPr>
        <w:t xml:space="preserve">ay the Enrolment fee </w:t>
      </w:r>
      <w:r w:rsidR="008056A0" w:rsidRPr="00B82DC0">
        <w:rPr>
          <w:rFonts w:asciiTheme="majorHAnsi" w:hAnsiTheme="majorHAnsi" w:cstheme="majorHAnsi"/>
        </w:rPr>
        <w:t xml:space="preserve">in full </w:t>
      </w:r>
      <w:r w:rsidRPr="00B82DC0">
        <w:rPr>
          <w:rFonts w:asciiTheme="majorHAnsi" w:hAnsiTheme="majorHAnsi" w:cstheme="majorHAnsi"/>
        </w:rPr>
        <w:t xml:space="preserve">in order to complete the enrolment process. W ask </w:t>
      </w:r>
      <w:r w:rsidR="000E608C" w:rsidRPr="00B82DC0">
        <w:rPr>
          <w:rFonts w:asciiTheme="majorHAnsi" w:hAnsiTheme="majorHAnsi" w:cstheme="majorHAnsi"/>
        </w:rPr>
        <w:t>that this is also done within 2-5 days after the tour.</w:t>
      </w:r>
    </w:p>
    <w:p w14:paraId="1865B828" w14:textId="259074C7" w:rsidR="003B72F9" w:rsidRPr="00B82DC0" w:rsidRDefault="008F4DD2" w:rsidP="00C86C74">
      <w:pPr>
        <w:pStyle w:val="NoSpacing"/>
        <w:numPr>
          <w:ilvl w:val="0"/>
          <w:numId w:val="5"/>
        </w:numPr>
        <w:spacing w:before="240"/>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56704" behindDoc="0" locked="0" layoutInCell="1" allowOverlap="1" wp14:anchorId="74B5A8BE" wp14:editId="6B930E4D">
            <wp:simplePos x="0" y="0"/>
            <wp:positionH relativeFrom="margin">
              <wp:align>left</wp:align>
            </wp:positionH>
            <wp:positionV relativeFrom="paragraph">
              <wp:posOffset>11420</wp:posOffset>
            </wp:positionV>
            <wp:extent cx="1358265" cy="1198245"/>
            <wp:effectExtent l="0" t="0" r="0" b="1905"/>
            <wp:wrapSquare wrapText="bothSides"/>
            <wp:docPr id="323" name="Picture 6" descr="MC900436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615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826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34E" w:rsidRPr="00B82DC0">
        <w:rPr>
          <w:rFonts w:asciiTheme="majorHAnsi" w:hAnsiTheme="majorHAnsi" w:cstheme="majorHAnsi"/>
        </w:rPr>
        <w:t xml:space="preserve">You and your child will then be invited in for </w:t>
      </w:r>
      <w:r w:rsidR="00E76D82" w:rsidRPr="00B82DC0">
        <w:rPr>
          <w:rFonts w:asciiTheme="majorHAnsi" w:hAnsiTheme="majorHAnsi" w:cstheme="majorHAnsi"/>
        </w:rPr>
        <w:t>several</w:t>
      </w:r>
      <w:r w:rsidR="00FB434E" w:rsidRPr="00B82DC0">
        <w:rPr>
          <w:rFonts w:asciiTheme="majorHAnsi" w:hAnsiTheme="majorHAnsi" w:cstheme="majorHAnsi"/>
        </w:rPr>
        <w:t xml:space="preserve"> short orientation visits for your child build a sense of belonging within their new environment. </w:t>
      </w:r>
    </w:p>
    <w:p w14:paraId="03B025A4" w14:textId="3ED131EB" w:rsidR="00234735" w:rsidRPr="00B82DC0" w:rsidRDefault="00245959" w:rsidP="00C86C74">
      <w:pPr>
        <w:pStyle w:val="NoSpacing"/>
        <w:numPr>
          <w:ilvl w:val="0"/>
          <w:numId w:val="5"/>
        </w:numPr>
        <w:spacing w:before="240"/>
        <w:rPr>
          <w:rFonts w:asciiTheme="majorHAnsi" w:hAnsiTheme="majorHAnsi" w:cstheme="majorHAnsi"/>
        </w:rPr>
      </w:pPr>
      <w:r w:rsidRPr="00B82DC0">
        <w:rPr>
          <w:rFonts w:asciiTheme="majorHAnsi" w:hAnsiTheme="majorHAnsi" w:cstheme="majorHAnsi"/>
        </w:rPr>
        <w:t>Contact</w:t>
      </w:r>
      <w:r w:rsidR="008056A0" w:rsidRPr="00B82DC0">
        <w:rPr>
          <w:rFonts w:asciiTheme="majorHAnsi" w:hAnsiTheme="majorHAnsi" w:cstheme="majorHAnsi"/>
        </w:rPr>
        <w:t xml:space="preserve"> Centrelink to register or explore your </w:t>
      </w:r>
      <w:r w:rsidR="00E76D82" w:rsidRPr="00B82DC0">
        <w:rPr>
          <w:rFonts w:asciiTheme="majorHAnsi" w:hAnsiTheme="majorHAnsi" w:cstheme="majorHAnsi"/>
        </w:rPr>
        <w:t>family’s</w:t>
      </w:r>
      <w:r w:rsidR="008056A0" w:rsidRPr="00B82DC0">
        <w:rPr>
          <w:rFonts w:asciiTheme="majorHAnsi" w:hAnsiTheme="majorHAnsi" w:cstheme="majorHAnsi"/>
        </w:rPr>
        <w:t xml:space="preserve"> entitlements for </w:t>
      </w:r>
      <w:r w:rsidR="000E2E4E" w:rsidRPr="00B82DC0">
        <w:rPr>
          <w:rFonts w:asciiTheme="majorHAnsi" w:hAnsiTheme="majorHAnsi" w:cstheme="majorHAnsi"/>
        </w:rPr>
        <w:t>Child Care Subsidy (CCS)</w:t>
      </w:r>
    </w:p>
    <w:p w14:paraId="17A0A540" w14:textId="6A8606A3" w:rsidR="00D753F3" w:rsidRPr="00B82DC0" w:rsidRDefault="00D753F3" w:rsidP="00C86C74">
      <w:pPr>
        <w:pStyle w:val="NoSpacing"/>
        <w:spacing w:before="240"/>
        <w:rPr>
          <w:rFonts w:asciiTheme="majorHAnsi" w:hAnsiTheme="majorHAnsi" w:cstheme="majorHAnsi"/>
          <w:b/>
        </w:rPr>
      </w:pPr>
      <w:r w:rsidRPr="00B82DC0">
        <w:rPr>
          <w:rFonts w:asciiTheme="majorHAnsi" w:hAnsiTheme="majorHAnsi" w:cstheme="majorHAnsi"/>
          <w:b/>
        </w:rPr>
        <w:t>Doe</w:t>
      </w:r>
      <w:r w:rsidR="00026F39" w:rsidRPr="00B82DC0">
        <w:rPr>
          <w:rFonts w:asciiTheme="majorHAnsi" w:hAnsiTheme="majorHAnsi" w:cstheme="majorHAnsi"/>
          <w:b/>
        </w:rPr>
        <w:t>s your child have additional</w:t>
      </w:r>
      <w:r w:rsidR="0068190A" w:rsidRPr="00B82DC0">
        <w:rPr>
          <w:rFonts w:asciiTheme="majorHAnsi" w:hAnsiTheme="majorHAnsi" w:cstheme="majorHAnsi"/>
          <w:b/>
        </w:rPr>
        <w:t xml:space="preserve"> needs or a medical condition?</w:t>
      </w:r>
    </w:p>
    <w:p w14:paraId="08F04339" w14:textId="250B8EA7" w:rsidR="00D753F3" w:rsidRPr="00B82DC0" w:rsidRDefault="008056A0" w:rsidP="00C86C74">
      <w:pPr>
        <w:pStyle w:val="NoSpacing"/>
        <w:spacing w:before="240"/>
        <w:rPr>
          <w:rFonts w:asciiTheme="majorHAnsi" w:hAnsiTheme="majorHAnsi" w:cstheme="majorHAnsi"/>
        </w:rPr>
      </w:pPr>
      <w:r w:rsidRPr="00B82DC0">
        <w:rPr>
          <w:rFonts w:asciiTheme="majorHAnsi" w:hAnsiTheme="majorHAnsi" w:cstheme="majorHAnsi"/>
        </w:rPr>
        <w:t xml:space="preserve">During your Initial </w:t>
      </w:r>
      <w:r w:rsidR="009B6611" w:rsidRPr="00B82DC0">
        <w:rPr>
          <w:rFonts w:asciiTheme="majorHAnsi" w:hAnsiTheme="majorHAnsi" w:cstheme="majorHAnsi"/>
        </w:rPr>
        <w:t>t</w:t>
      </w:r>
      <w:r w:rsidRPr="00B82DC0">
        <w:rPr>
          <w:rFonts w:asciiTheme="majorHAnsi" w:hAnsiTheme="majorHAnsi" w:cstheme="majorHAnsi"/>
        </w:rPr>
        <w:t>our</w:t>
      </w:r>
      <w:r w:rsidR="000E2E4E" w:rsidRPr="00B82DC0">
        <w:rPr>
          <w:rFonts w:asciiTheme="majorHAnsi" w:hAnsiTheme="majorHAnsi" w:cstheme="majorHAnsi"/>
        </w:rPr>
        <w:t xml:space="preserve"> and enrolment process,</w:t>
      </w:r>
      <w:r w:rsidRPr="00B82DC0">
        <w:rPr>
          <w:rFonts w:asciiTheme="majorHAnsi" w:hAnsiTheme="majorHAnsi" w:cstheme="majorHAnsi"/>
        </w:rPr>
        <w:t xml:space="preserve"> </w:t>
      </w:r>
      <w:r w:rsidR="00772A54" w:rsidRPr="00B82DC0">
        <w:rPr>
          <w:rFonts w:asciiTheme="majorHAnsi" w:hAnsiTheme="majorHAnsi" w:cstheme="majorHAnsi"/>
        </w:rPr>
        <w:t>i</w:t>
      </w:r>
      <w:r w:rsidR="00026F39" w:rsidRPr="00B82DC0">
        <w:rPr>
          <w:rFonts w:asciiTheme="majorHAnsi" w:hAnsiTheme="majorHAnsi" w:cstheme="majorHAnsi"/>
        </w:rPr>
        <w:t>t</w:t>
      </w:r>
      <w:r w:rsidR="00772A54" w:rsidRPr="00B82DC0">
        <w:rPr>
          <w:rFonts w:asciiTheme="majorHAnsi" w:hAnsiTheme="majorHAnsi" w:cstheme="majorHAnsi"/>
        </w:rPr>
        <w:t xml:space="preserve"> is crucial that you carefully inform </w:t>
      </w:r>
      <w:r w:rsidR="000E2E4E" w:rsidRPr="00B82DC0">
        <w:rPr>
          <w:rFonts w:asciiTheme="majorHAnsi" w:hAnsiTheme="majorHAnsi" w:cstheme="majorHAnsi"/>
        </w:rPr>
        <w:t xml:space="preserve">MPCC management </w:t>
      </w:r>
      <w:r w:rsidR="00D753F3" w:rsidRPr="00B82DC0">
        <w:rPr>
          <w:rFonts w:asciiTheme="majorHAnsi" w:hAnsiTheme="majorHAnsi" w:cstheme="majorHAnsi"/>
        </w:rPr>
        <w:t>if</w:t>
      </w:r>
      <w:r w:rsidR="00026F39" w:rsidRPr="00B82DC0">
        <w:rPr>
          <w:rFonts w:asciiTheme="majorHAnsi" w:hAnsiTheme="majorHAnsi" w:cstheme="majorHAnsi"/>
        </w:rPr>
        <w:t xml:space="preserve"> your child has serious medical </w:t>
      </w:r>
      <w:r w:rsidR="00830700" w:rsidRPr="00B82DC0">
        <w:rPr>
          <w:rFonts w:asciiTheme="majorHAnsi" w:hAnsiTheme="majorHAnsi" w:cstheme="majorHAnsi"/>
        </w:rPr>
        <w:t xml:space="preserve">requirements, specialised dietary needs </w:t>
      </w:r>
      <w:r w:rsidR="00026F39" w:rsidRPr="00B82DC0">
        <w:rPr>
          <w:rFonts w:asciiTheme="majorHAnsi" w:hAnsiTheme="majorHAnsi" w:cstheme="majorHAnsi"/>
        </w:rPr>
        <w:t>or</w:t>
      </w:r>
      <w:r w:rsidR="00D753F3" w:rsidRPr="00B82DC0">
        <w:rPr>
          <w:rFonts w:asciiTheme="majorHAnsi" w:hAnsiTheme="majorHAnsi" w:cstheme="majorHAnsi"/>
        </w:rPr>
        <w:t xml:space="preserve"> </w:t>
      </w:r>
      <w:r w:rsidR="00830700" w:rsidRPr="00B82DC0">
        <w:rPr>
          <w:rFonts w:asciiTheme="majorHAnsi" w:hAnsiTheme="majorHAnsi" w:cstheme="majorHAnsi"/>
        </w:rPr>
        <w:t xml:space="preserve">has a </w:t>
      </w:r>
      <w:r w:rsidR="00D753F3" w:rsidRPr="00B82DC0">
        <w:rPr>
          <w:rFonts w:asciiTheme="majorHAnsi" w:hAnsiTheme="majorHAnsi" w:cstheme="majorHAnsi"/>
        </w:rPr>
        <w:t xml:space="preserve">developmental </w:t>
      </w:r>
      <w:r w:rsidR="00830700" w:rsidRPr="00B82DC0">
        <w:rPr>
          <w:rFonts w:asciiTheme="majorHAnsi" w:hAnsiTheme="majorHAnsi" w:cstheme="majorHAnsi"/>
        </w:rPr>
        <w:t>condition.</w:t>
      </w:r>
      <w:r w:rsidR="00D753F3" w:rsidRPr="00B82DC0">
        <w:rPr>
          <w:rFonts w:asciiTheme="majorHAnsi" w:hAnsiTheme="majorHAnsi" w:cstheme="majorHAnsi"/>
        </w:rPr>
        <w:t xml:space="preserve"> </w:t>
      </w:r>
      <w:r w:rsidR="00772A54" w:rsidRPr="00B82DC0">
        <w:rPr>
          <w:rFonts w:asciiTheme="majorHAnsi" w:hAnsiTheme="majorHAnsi" w:cstheme="majorHAnsi"/>
        </w:rPr>
        <w:t>On certain occasions there may be steps to take prior to your child’s commencement to facilitate a seamless transition.</w:t>
      </w:r>
    </w:p>
    <w:p w14:paraId="044F9350" w14:textId="00251E89" w:rsidR="00A933BB" w:rsidRPr="00B82DC0" w:rsidRDefault="00A933BB" w:rsidP="00C86C74">
      <w:pPr>
        <w:pStyle w:val="NoSpacing"/>
        <w:spacing w:before="240"/>
        <w:rPr>
          <w:rFonts w:asciiTheme="majorHAnsi" w:hAnsiTheme="majorHAnsi" w:cstheme="majorHAnsi"/>
        </w:rPr>
      </w:pPr>
    </w:p>
    <w:p w14:paraId="08F27A69" w14:textId="52A27DEC" w:rsidR="00D33E53" w:rsidRPr="00B82DC0" w:rsidRDefault="00D33E53" w:rsidP="00C86C74">
      <w:pPr>
        <w:pStyle w:val="NoSpacing"/>
        <w:spacing w:before="240"/>
        <w:rPr>
          <w:rFonts w:asciiTheme="majorHAnsi" w:hAnsiTheme="majorHAnsi" w:cstheme="majorHAnsi"/>
        </w:rPr>
      </w:pPr>
      <w:r w:rsidRPr="00B82DC0">
        <w:rPr>
          <w:rFonts w:asciiTheme="majorHAnsi" w:hAnsiTheme="majorHAnsi" w:cstheme="majorHAnsi"/>
        </w:rPr>
        <w:t>If your child has a Medical Condition, a Risk Minimisation and Communication Plan will be completed and kept up to date in consultation with Mackinnon Management, yourself, the Educators and Staff</w:t>
      </w:r>
      <w:r w:rsidR="00CF3C34" w:rsidRPr="00B82DC0">
        <w:rPr>
          <w:rFonts w:asciiTheme="majorHAnsi" w:hAnsiTheme="majorHAnsi" w:cstheme="majorHAnsi"/>
        </w:rPr>
        <w:t xml:space="preserve">. This will be completed upon enrolment and kept up to date throughout their attendance. This Plan </w:t>
      </w:r>
      <w:r w:rsidR="00F04A77" w:rsidRPr="00B82DC0">
        <w:rPr>
          <w:rFonts w:asciiTheme="majorHAnsi" w:hAnsiTheme="majorHAnsi" w:cstheme="majorHAnsi"/>
        </w:rPr>
        <w:t>ensures that children with medical conditions are supported within their environment to ensure any potential risks to their wellbeing are minimised.</w:t>
      </w:r>
    </w:p>
    <w:p w14:paraId="7BD320FA" w14:textId="641CF066" w:rsidR="0068190A" w:rsidRPr="00B82DC0" w:rsidRDefault="0068190A" w:rsidP="00C86C74">
      <w:pPr>
        <w:pStyle w:val="NoSpacing"/>
        <w:spacing w:before="240"/>
        <w:rPr>
          <w:rFonts w:asciiTheme="majorHAnsi" w:hAnsiTheme="majorHAnsi" w:cstheme="majorHAnsi"/>
        </w:rPr>
      </w:pPr>
      <w:proofErr w:type="gramStart"/>
      <w:r w:rsidRPr="00B82DC0">
        <w:rPr>
          <w:rFonts w:asciiTheme="majorHAnsi" w:hAnsiTheme="majorHAnsi" w:cstheme="majorHAnsi"/>
        </w:rPr>
        <w:t>In the event that</w:t>
      </w:r>
      <w:proofErr w:type="gramEnd"/>
      <w:r w:rsidRPr="00B82DC0">
        <w:rPr>
          <w:rFonts w:asciiTheme="majorHAnsi" w:hAnsiTheme="majorHAnsi" w:cstheme="majorHAnsi"/>
        </w:rPr>
        <w:t xml:space="preserve"> your child requires medication, a </w:t>
      </w:r>
      <w:r w:rsidRPr="00B82DC0">
        <w:rPr>
          <w:rFonts w:asciiTheme="majorHAnsi" w:hAnsiTheme="majorHAnsi" w:cstheme="majorHAnsi"/>
          <w:i/>
        </w:rPr>
        <w:t>Medication Authority</w:t>
      </w:r>
      <w:r w:rsidRPr="00B82DC0">
        <w:rPr>
          <w:rFonts w:asciiTheme="majorHAnsi" w:hAnsiTheme="majorHAnsi" w:cstheme="majorHAnsi"/>
        </w:rPr>
        <w:t xml:space="preserve"> must be filled in.  This allows our </w:t>
      </w:r>
      <w:r w:rsidR="00772A54" w:rsidRPr="00B82DC0">
        <w:rPr>
          <w:rFonts w:asciiTheme="majorHAnsi" w:hAnsiTheme="majorHAnsi" w:cstheme="majorHAnsi"/>
        </w:rPr>
        <w:t>Educators</w:t>
      </w:r>
      <w:r w:rsidRPr="00B82DC0">
        <w:rPr>
          <w:rFonts w:asciiTheme="majorHAnsi" w:hAnsiTheme="majorHAnsi" w:cstheme="majorHAnsi"/>
        </w:rPr>
        <w:t xml:space="preserve"> to administer medication or apply creams</w:t>
      </w:r>
      <w:r w:rsidR="00772A54" w:rsidRPr="00B82DC0">
        <w:rPr>
          <w:rFonts w:asciiTheme="majorHAnsi" w:hAnsiTheme="majorHAnsi" w:cstheme="majorHAnsi"/>
        </w:rPr>
        <w:t>.</w:t>
      </w:r>
      <w:r w:rsidR="000E2E4E" w:rsidRPr="00B82DC0">
        <w:rPr>
          <w:rFonts w:asciiTheme="majorHAnsi" w:hAnsiTheme="majorHAnsi" w:cstheme="majorHAnsi"/>
        </w:rPr>
        <w:t xml:space="preserve"> In the instance that your child is anaphylactic or has a medicated allergy, an approved Action Plan is required</w:t>
      </w:r>
      <w:r w:rsidR="00F04A77" w:rsidRPr="00B82DC0">
        <w:rPr>
          <w:rFonts w:asciiTheme="majorHAnsi" w:hAnsiTheme="majorHAnsi" w:cstheme="majorHAnsi"/>
        </w:rPr>
        <w:t xml:space="preserve"> alongside the Risk Minimisation and Communication Plan</w:t>
      </w:r>
      <w:r w:rsidR="000E2E4E" w:rsidRPr="00B82DC0">
        <w:rPr>
          <w:rFonts w:asciiTheme="majorHAnsi" w:hAnsiTheme="majorHAnsi" w:cstheme="majorHAnsi"/>
        </w:rPr>
        <w:t xml:space="preserve">. </w:t>
      </w:r>
    </w:p>
    <w:p w14:paraId="6DA50A82" w14:textId="23B1DAC0" w:rsidR="0068190A" w:rsidRPr="00B82DC0" w:rsidRDefault="000E2E4E" w:rsidP="00C86C74">
      <w:pPr>
        <w:pStyle w:val="NoSpacing"/>
        <w:spacing w:before="240"/>
        <w:rPr>
          <w:rFonts w:asciiTheme="majorHAnsi" w:hAnsiTheme="majorHAnsi" w:cstheme="majorHAnsi"/>
        </w:rPr>
      </w:pPr>
      <w:r w:rsidRPr="00B82DC0">
        <w:rPr>
          <w:rFonts w:asciiTheme="majorHAnsi" w:hAnsiTheme="majorHAnsi" w:cstheme="majorHAnsi"/>
        </w:rPr>
        <w:lastRenderedPageBreak/>
        <w:t xml:space="preserve">For the relevant Action Plan, please visit: </w:t>
      </w:r>
      <w:hyperlink r:id="rId40" w:history="1">
        <w:r w:rsidRPr="00B82DC0">
          <w:rPr>
            <w:rStyle w:val="Hyperlink"/>
            <w:rFonts w:asciiTheme="majorHAnsi" w:hAnsiTheme="majorHAnsi" w:cstheme="majorHAnsi"/>
          </w:rPr>
          <w:t>https://www.education.sa.gov.au/supporting-students/health-e-safety-and-wellbeing/health-care-plans</w:t>
        </w:r>
      </w:hyperlink>
    </w:p>
    <w:p w14:paraId="29934F51" w14:textId="7ABC017C" w:rsidR="00CE56F1" w:rsidRPr="00B82DC0" w:rsidRDefault="00CE56F1" w:rsidP="00C86C74">
      <w:pPr>
        <w:pStyle w:val="Default"/>
        <w:spacing w:before="240"/>
        <w:jc w:val="both"/>
        <w:rPr>
          <w:rFonts w:asciiTheme="majorHAnsi" w:hAnsiTheme="majorHAnsi" w:cstheme="majorHAnsi"/>
          <w:color w:val="auto"/>
          <w:sz w:val="22"/>
        </w:rPr>
      </w:pPr>
      <w:r w:rsidRPr="00B82DC0">
        <w:rPr>
          <w:rFonts w:asciiTheme="majorHAnsi" w:hAnsiTheme="majorHAnsi" w:cstheme="majorHAnsi"/>
          <w:noProof/>
          <w:sz w:val="22"/>
          <w:lang w:eastAsia="en-AU"/>
        </w:rPr>
        <w:drawing>
          <wp:anchor distT="0" distB="0" distL="114300" distR="114300" simplePos="0" relativeHeight="251653632" behindDoc="1" locked="0" layoutInCell="1" allowOverlap="1" wp14:anchorId="37C86B33" wp14:editId="1991F28D">
            <wp:simplePos x="0" y="0"/>
            <wp:positionH relativeFrom="margin">
              <wp:align>left</wp:align>
            </wp:positionH>
            <wp:positionV relativeFrom="paragraph">
              <wp:posOffset>29210</wp:posOffset>
            </wp:positionV>
            <wp:extent cx="1095375" cy="1012190"/>
            <wp:effectExtent l="0" t="0" r="9525" b="0"/>
            <wp:wrapTight wrapText="bothSides">
              <wp:wrapPolygon edited="0">
                <wp:start x="9391" y="0"/>
                <wp:lineTo x="4508" y="6911"/>
                <wp:lineTo x="0" y="7317"/>
                <wp:lineTo x="0" y="13415"/>
                <wp:lineTo x="4132" y="19920"/>
                <wp:lineTo x="6010" y="21139"/>
                <wp:lineTo x="10143" y="21139"/>
                <wp:lineTo x="17656" y="19920"/>
                <wp:lineTo x="21412" y="17481"/>
                <wp:lineTo x="21412" y="12602"/>
                <wp:lineTo x="19534" y="6098"/>
                <wp:lineTo x="15777" y="2033"/>
                <wp:lineTo x="13148" y="0"/>
                <wp:lineTo x="9391" y="0"/>
              </wp:wrapPolygon>
            </wp:wrapTight>
            <wp:docPr id="215" name="Picture 215" descr="MC900215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C90021525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DC0">
        <w:rPr>
          <w:rFonts w:asciiTheme="majorHAnsi" w:hAnsiTheme="majorHAnsi" w:cstheme="majorHAnsi"/>
          <w:noProof/>
          <w:snapToGrid/>
          <w:sz w:val="22"/>
          <w:lang w:eastAsia="en-AU"/>
        </w:rPr>
        <mc:AlternateContent>
          <mc:Choice Requires="wps">
            <w:drawing>
              <wp:anchor distT="0" distB="0" distL="114300" distR="114300" simplePos="0" relativeHeight="251644415" behindDoc="1" locked="0" layoutInCell="1" allowOverlap="1" wp14:anchorId="6BD92946" wp14:editId="0056E5BF">
                <wp:simplePos x="0" y="0"/>
                <wp:positionH relativeFrom="column">
                  <wp:posOffset>-40640</wp:posOffset>
                </wp:positionH>
                <wp:positionV relativeFrom="paragraph">
                  <wp:posOffset>86360</wp:posOffset>
                </wp:positionV>
                <wp:extent cx="1114425" cy="933450"/>
                <wp:effectExtent l="0" t="0" r="28575" b="19050"/>
                <wp:wrapTight wrapText="bothSides">
                  <wp:wrapPolygon edited="0">
                    <wp:start x="0" y="0"/>
                    <wp:lineTo x="0" y="21600"/>
                    <wp:lineTo x="21785" y="21600"/>
                    <wp:lineTo x="21785" y="0"/>
                    <wp:lineTo x="0" y="0"/>
                  </wp:wrapPolygon>
                </wp:wrapTight>
                <wp:docPr id="328" name="Rectangle 328"/>
                <wp:cNvGraphicFramePr/>
                <a:graphic xmlns:a="http://schemas.openxmlformats.org/drawingml/2006/main">
                  <a:graphicData uri="http://schemas.microsoft.com/office/word/2010/wordprocessingShape">
                    <wps:wsp>
                      <wps:cNvSpPr/>
                      <wps:spPr>
                        <a:xfrm>
                          <a:off x="0" y="0"/>
                          <a:ext cx="1114425"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C9DFF" id="Rectangle 328" o:spid="_x0000_s1026" style="position:absolute;margin-left:-3.2pt;margin-top:6.8pt;width:87.75pt;height:73.5pt;z-index:-25167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" fillcolor="white [3212]" strokecolor="white [3212]" strokeweight="1pt">
                <w10:wrap type="tight"/>
              </v:rect>
            </w:pict>
          </mc:Fallback>
        </mc:AlternateContent>
      </w:r>
      <w:r w:rsidR="00CE3E13" w:rsidRPr="00B82DC0">
        <w:rPr>
          <w:rFonts w:asciiTheme="majorHAnsi" w:hAnsiTheme="majorHAnsi" w:cstheme="majorHAnsi"/>
          <w:color w:val="auto"/>
          <w:sz w:val="22"/>
          <w:u w:val="single"/>
        </w:rPr>
        <w:t>All “over the counter” or non-prescribed medication</w:t>
      </w:r>
      <w:r w:rsidR="00CE3E13" w:rsidRPr="00B82DC0">
        <w:rPr>
          <w:rFonts w:asciiTheme="majorHAnsi" w:hAnsiTheme="majorHAnsi" w:cstheme="majorHAnsi"/>
          <w:color w:val="auto"/>
          <w:sz w:val="22"/>
        </w:rPr>
        <w:t xml:space="preserve">, creams, lotions and gels </w:t>
      </w:r>
      <w:r w:rsidR="002812D7" w:rsidRPr="00B82DC0">
        <w:rPr>
          <w:rFonts w:asciiTheme="majorHAnsi" w:hAnsiTheme="majorHAnsi" w:cstheme="majorHAnsi"/>
          <w:color w:val="auto"/>
          <w:sz w:val="22"/>
        </w:rPr>
        <w:t>etc.</w:t>
      </w:r>
      <w:r w:rsidR="00CE3E13" w:rsidRPr="00B82DC0">
        <w:rPr>
          <w:rFonts w:asciiTheme="majorHAnsi" w:hAnsiTheme="majorHAnsi" w:cstheme="majorHAnsi"/>
          <w:color w:val="auto"/>
          <w:sz w:val="22"/>
        </w:rPr>
        <w:t xml:space="preserve"> require a Medication Authority form signed by a health professional (doctor or pharmacist) and the parent/ caregiver, to accompany the product. </w:t>
      </w:r>
    </w:p>
    <w:p w14:paraId="39F9A67E" w14:textId="4BC24232" w:rsidR="00C4714B" w:rsidRPr="00B82DC0" w:rsidRDefault="00CE3E13" w:rsidP="00C86C74">
      <w:pPr>
        <w:pStyle w:val="Default"/>
        <w:spacing w:before="240"/>
        <w:jc w:val="both"/>
        <w:rPr>
          <w:rFonts w:asciiTheme="majorHAnsi" w:hAnsiTheme="majorHAnsi" w:cstheme="majorHAnsi"/>
          <w:color w:val="auto"/>
          <w:sz w:val="22"/>
        </w:rPr>
      </w:pPr>
      <w:r w:rsidRPr="00B82DC0">
        <w:rPr>
          <w:rFonts w:asciiTheme="majorHAnsi" w:hAnsiTheme="majorHAnsi" w:cstheme="majorHAnsi"/>
          <w:color w:val="auto"/>
          <w:sz w:val="22"/>
        </w:rPr>
        <w:t xml:space="preserve">This product must be in the original container, within the “best before” date, </w:t>
      </w:r>
      <w:r w:rsidR="00C26BF6" w:rsidRPr="00B82DC0">
        <w:rPr>
          <w:rFonts w:asciiTheme="majorHAnsi" w:hAnsiTheme="majorHAnsi" w:cstheme="majorHAnsi"/>
          <w:color w:val="auto"/>
          <w:sz w:val="22"/>
        </w:rPr>
        <w:t>however,</w:t>
      </w:r>
      <w:r w:rsidRPr="00B82DC0">
        <w:rPr>
          <w:rFonts w:asciiTheme="majorHAnsi" w:hAnsiTheme="majorHAnsi" w:cstheme="majorHAnsi"/>
          <w:color w:val="auto"/>
          <w:sz w:val="22"/>
        </w:rPr>
        <w:t xml:space="preserve"> does not require a prescription or pharmacist label. Please ensure the c</w:t>
      </w:r>
      <w:r w:rsidR="00772A54" w:rsidRPr="00B82DC0">
        <w:rPr>
          <w:rFonts w:asciiTheme="majorHAnsi" w:hAnsiTheme="majorHAnsi" w:cstheme="majorHAnsi"/>
          <w:color w:val="auto"/>
          <w:sz w:val="22"/>
        </w:rPr>
        <w:t xml:space="preserve">hild’s name is on the container. </w:t>
      </w:r>
      <w:r w:rsidR="00772A54" w:rsidRPr="00B82DC0">
        <w:rPr>
          <w:rFonts w:asciiTheme="majorHAnsi" w:hAnsiTheme="majorHAnsi" w:cstheme="majorHAnsi"/>
          <w:i/>
          <w:color w:val="auto"/>
          <w:sz w:val="22"/>
        </w:rPr>
        <w:t xml:space="preserve">* </w:t>
      </w:r>
      <w:r w:rsidR="001C55A4" w:rsidRPr="00B82DC0">
        <w:rPr>
          <w:rFonts w:asciiTheme="majorHAnsi" w:hAnsiTheme="majorHAnsi" w:cstheme="majorHAnsi"/>
          <w:i/>
          <w:color w:val="auto"/>
          <w:sz w:val="22"/>
        </w:rPr>
        <w:t>This</w:t>
      </w:r>
      <w:r w:rsidR="00772A54" w:rsidRPr="00B82DC0">
        <w:rPr>
          <w:rFonts w:asciiTheme="majorHAnsi" w:hAnsiTheme="majorHAnsi" w:cstheme="majorHAnsi"/>
          <w:i/>
          <w:color w:val="auto"/>
          <w:sz w:val="22"/>
        </w:rPr>
        <w:t xml:space="preserve"> excludes paracetamol, Paracetamol will only be administrat</w:t>
      </w:r>
      <w:r w:rsidR="00026F39" w:rsidRPr="00B82DC0">
        <w:rPr>
          <w:rFonts w:asciiTheme="majorHAnsi" w:hAnsiTheme="majorHAnsi" w:cstheme="majorHAnsi"/>
          <w:i/>
          <w:color w:val="auto"/>
          <w:sz w:val="22"/>
        </w:rPr>
        <w:t>ed under direction of a doctor in</w:t>
      </w:r>
      <w:r w:rsidR="00772A54" w:rsidRPr="00B82DC0">
        <w:rPr>
          <w:rFonts w:asciiTheme="majorHAnsi" w:hAnsiTheme="majorHAnsi" w:cstheme="majorHAnsi"/>
          <w:i/>
          <w:color w:val="auto"/>
          <w:sz w:val="22"/>
        </w:rPr>
        <w:t xml:space="preserve"> the form of a prescription.</w:t>
      </w:r>
      <w:r w:rsidR="00772A54" w:rsidRPr="00B82DC0">
        <w:rPr>
          <w:rFonts w:asciiTheme="majorHAnsi" w:hAnsiTheme="majorHAnsi" w:cstheme="majorHAnsi"/>
          <w:color w:val="auto"/>
          <w:sz w:val="22"/>
        </w:rPr>
        <w:t xml:space="preserve"> </w:t>
      </w:r>
    </w:p>
    <w:p w14:paraId="0F8FECCE" w14:textId="682D3185" w:rsidR="009F724D" w:rsidRPr="00B82DC0" w:rsidRDefault="0068190A" w:rsidP="00C86C74">
      <w:pPr>
        <w:pStyle w:val="NoSpacing"/>
        <w:spacing w:before="240"/>
        <w:rPr>
          <w:rFonts w:asciiTheme="majorHAnsi" w:hAnsiTheme="majorHAnsi" w:cstheme="majorHAnsi"/>
        </w:rPr>
      </w:pPr>
      <w:r w:rsidRPr="00B82DC0">
        <w:rPr>
          <w:rFonts w:asciiTheme="majorHAnsi" w:hAnsiTheme="majorHAnsi" w:cstheme="majorHAnsi"/>
          <w:b/>
        </w:rPr>
        <w:t>What does your child need to bring</w:t>
      </w:r>
      <w:r w:rsidR="000E2E4E" w:rsidRPr="00B82DC0">
        <w:rPr>
          <w:rFonts w:asciiTheme="majorHAnsi" w:hAnsiTheme="majorHAnsi" w:cstheme="majorHAnsi"/>
          <w:b/>
        </w:rPr>
        <w:t xml:space="preserve"> to MPCC</w:t>
      </w:r>
      <w:r w:rsidRPr="00B82DC0">
        <w:rPr>
          <w:rFonts w:asciiTheme="majorHAnsi" w:hAnsiTheme="majorHAnsi" w:cstheme="majorHAnsi"/>
          <w:b/>
        </w:rPr>
        <w:t>?</w:t>
      </w:r>
    </w:p>
    <w:p w14:paraId="1F7C4FBD" w14:textId="17F303DB" w:rsidR="0068190A" w:rsidRPr="00B82DC0" w:rsidRDefault="0068190A" w:rsidP="00C86C74">
      <w:pPr>
        <w:pStyle w:val="NoSpacing"/>
        <w:spacing w:before="240"/>
        <w:rPr>
          <w:rFonts w:asciiTheme="majorHAnsi" w:hAnsiTheme="majorHAnsi" w:cstheme="majorHAnsi"/>
        </w:rPr>
      </w:pPr>
      <w:r w:rsidRPr="00B82DC0">
        <w:rPr>
          <w:rFonts w:asciiTheme="majorHAnsi" w:hAnsiTheme="majorHAnsi" w:cstheme="majorHAnsi"/>
        </w:rPr>
        <w:t>Please ensure that your child brings the following:</w:t>
      </w:r>
    </w:p>
    <w:p w14:paraId="7F0BC246" w14:textId="50045BEC" w:rsidR="0068190A" w:rsidRPr="00B82DC0" w:rsidRDefault="005D17D7" w:rsidP="00BA7659">
      <w:pPr>
        <w:pStyle w:val="NoSpacing"/>
        <w:numPr>
          <w:ilvl w:val="0"/>
          <w:numId w:val="6"/>
        </w:numPr>
        <w:spacing w:line="276" w:lineRule="auto"/>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48512" behindDoc="0" locked="0" layoutInCell="1" allowOverlap="1" wp14:anchorId="1273C9A7" wp14:editId="4D857AA4">
            <wp:simplePos x="0" y="0"/>
            <wp:positionH relativeFrom="column">
              <wp:posOffset>4805400</wp:posOffset>
            </wp:positionH>
            <wp:positionV relativeFrom="paragraph">
              <wp:posOffset>1475</wp:posOffset>
            </wp:positionV>
            <wp:extent cx="1547495" cy="1531620"/>
            <wp:effectExtent l="0" t="0" r="0" b="0"/>
            <wp:wrapSquare wrapText="bothSides"/>
            <wp:docPr id="322" name="Picture 3" descr="MC900237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3752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749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90A" w:rsidRPr="00B82DC0">
        <w:rPr>
          <w:rFonts w:asciiTheme="majorHAnsi" w:hAnsiTheme="majorHAnsi" w:cstheme="majorHAnsi"/>
        </w:rPr>
        <w:t xml:space="preserve">A sturdy bag like a </w:t>
      </w:r>
      <w:r w:rsidR="00D47A84" w:rsidRPr="00B82DC0">
        <w:rPr>
          <w:rFonts w:asciiTheme="majorHAnsi" w:hAnsiTheme="majorHAnsi" w:cstheme="majorHAnsi"/>
        </w:rPr>
        <w:t>backpack</w:t>
      </w:r>
    </w:p>
    <w:p w14:paraId="01B420CE" w14:textId="0E2F2013" w:rsidR="00830700" w:rsidRPr="00B82DC0" w:rsidRDefault="00830700" w:rsidP="00BA7659">
      <w:pPr>
        <w:pStyle w:val="NoSpacing"/>
        <w:numPr>
          <w:ilvl w:val="0"/>
          <w:numId w:val="6"/>
        </w:numPr>
        <w:spacing w:line="276" w:lineRule="auto"/>
        <w:rPr>
          <w:rFonts w:asciiTheme="majorHAnsi" w:hAnsiTheme="majorHAnsi" w:cstheme="majorHAnsi"/>
        </w:rPr>
      </w:pPr>
      <w:r w:rsidRPr="00B82DC0">
        <w:rPr>
          <w:rFonts w:asciiTheme="majorHAnsi" w:hAnsiTheme="majorHAnsi" w:cstheme="majorHAnsi"/>
        </w:rPr>
        <w:t xml:space="preserve">Water bottle </w:t>
      </w:r>
    </w:p>
    <w:p w14:paraId="0128F59D" w14:textId="21885072" w:rsidR="0068190A" w:rsidRPr="00B82DC0" w:rsidRDefault="000E2E4E" w:rsidP="00BA7659">
      <w:pPr>
        <w:pStyle w:val="NoSpacing"/>
        <w:numPr>
          <w:ilvl w:val="0"/>
          <w:numId w:val="6"/>
        </w:numPr>
        <w:spacing w:line="276" w:lineRule="auto"/>
        <w:rPr>
          <w:rFonts w:asciiTheme="majorHAnsi" w:hAnsiTheme="majorHAnsi" w:cstheme="majorHAnsi"/>
        </w:rPr>
      </w:pPr>
      <w:r w:rsidRPr="00B82DC0">
        <w:rPr>
          <w:rFonts w:asciiTheme="majorHAnsi" w:hAnsiTheme="majorHAnsi" w:cstheme="majorHAnsi"/>
        </w:rPr>
        <w:t>C</w:t>
      </w:r>
      <w:r w:rsidR="0068190A" w:rsidRPr="00B82DC0">
        <w:rPr>
          <w:rFonts w:asciiTheme="majorHAnsi" w:hAnsiTheme="majorHAnsi" w:cstheme="majorHAnsi"/>
        </w:rPr>
        <w:t>hange of clothes</w:t>
      </w:r>
      <w:r w:rsidR="00864A67" w:rsidRPr="00B82DC0">
        <w:rPr>
          <w:rFonts w:asciiTheme="majorHAnsi" w:hAnsiTheme="majorHAnsi" w:cstheme="majorHAnsi"/>
        </w:rPr>
        <w:t>- several sets when the weather i</w:t>
      </w:r>
      <w:r w:rsidRPr="00B82DC0">
        <w:rPr>
          <w:rFonts w:asciiTheme="majorHAnsi" w:hAnsiTheme="majorHAnsi" w:cstheme="majorHAnsi"/>
        </w:rPr>
        <w:t>s providing the children endless opportunities (raining!)</w:t>
      </w:r>
      <w:r w:rsidR="00864A67" w:rsidRPr="00B82DC0">
        <w:rPr>
          <w:rFonts w:asciiTheme="majorHAnsi" w:hAnsiTheme="majorHAnsi" w:cstheme="majorHAnsi"/>
        </w:rPr>
        <w:t>,</w:t>
      </w:r>
      <w:r w:rsidR="00830700" w:rsidRPr="00B82DC0">
        <w:rPr>
          <w:rFonts w:asciiTheme="majorHAnsi" w:hAnsiTheme="majorHAnsi" w:cstheme="majorHAnsi"/>
        </w:rPr>
        <w:t xml:space="preserve"> suitable clothing for out</w:t>
      </w:r>
      <w:r w:rsidR="00864A67" w:rsidRPr="00B82DC0">
        <w:rPr>
          <w:rFonts w:asciiTheme="majorHAnsi" w:hAnsiTheme="majorHAnsi" w:cstheme="majorHAnsi"/>
        </w:rPr>
        <w:t xml:space="preserve">door play in the colder months. </w:t>
      </w:r>
    </w:p>
    <w:p w14:paraId="0C0043E0" w14:textId="44B40E7D" w:rsidR="000E2E4E" w:rsidRPr="00B82DC0" w:rsidRDefault="0068190A" w:rsidP="00BA7659">
      <w:pPr>
        <w:pStyle w:val="NoSpacing"/>
        <w:numPr>
          <w:ilvl w:val="0"/>
          <w:numId w:val="6"/>
        </w:numPr>
        <w:spacing w:line="276" w:lineRule="auto"/>
        <w:rPr>
          <w:rFonts w:asciiTheme="majorHAnsi" w:hAnsiTheme="majorHAnsi" w:cstheme="majorHAnsi"/>
        </w:rPr>
      </w:pPr>
      <w:r w:rsidRPr="00B82DC0">
        <w:rPr>
          <w:rFonts w:asciiTheme="majorHAnsi" w:hAnsiTheme="majorHAnsi" w:cstheme="majorHAnsi"/>
        </w:rPr>
        <w:t>A sun hat – the Centre provides hats ap</w:t>
      </w:r>
      <w:r w:rsidR="00830700" w:rsidRPr="00B82DC0">
        <w:rPr>
          <w:rFonts w:asciiTheme="majorHAnsi" w:hAnsiTheme="majorHAnsi" w:cstheme="majorHAnsi"/>
        </w:rPr>
        <w:t xml:space="preserve">proved by the Sun Smart Council at a small fee, </w:t>
      </w:r>
      <w:r w:rsidRPr="00B82DC0">
        <w:rPr>
          <w:rFonts w:asciiTheme="majorHAnsi" w:hAnsiTheme="majorHAnsi" w:cstheme="majorHAnsi"/>
        </w:rPr>
        <w:t xml:space="preserve">parents are welcome to provide their child with a hat that complies with Sun Smart </w:t>
      </w:r>
      <w:r w:rsidR="001C55A4" w:rsidRPr="00B82DC0">
        <w:rPr>
          <w:rFonts w:asciiTheme="majorHAnsi" w:hAnsiTheme="majorHAnsi" w:cstheme="majorHAnsi"/>
        </w:rPr>
        <w:t xml:space="preserve">recommendations. Please note that if a child attends the centre without a suitable sun hat the service will automatically supply one, </w:t>
      </w:r>
      <w:r w:rsidR="008F06A0" w:rsidRPr="00B82DC0">
        <w:rPr>
          <w:rFonts w:asciiTheme="majorHAnsi" w:hAnsiTheme="majorHAnsi" w:cstheme="majorHAnsi"/>
        </w:rPr>
        <w:t>in line</w:t>
      </w:r>
      <w:r w:rsidR="00864A67" w:rsidRPr="00B82DC0">
        <w:rPr>
          <w:rFonts w:asciiTheme="majorHAnsi" w:hAnsiTheme="majorHAnsi" w:cstheme="majorHAnsi"/>
        </w:rPr>
        <w:t xml:space="preserve"> with our Sun Protection Policy</w:t>
      </w:r>
      <w:r w:rsidR="001C55A4" w:rsidRPr="00B82DC0">
        <w:rPr>
          <w:rFonts w:asciiTheme="majorHAnsi" w:hAnsiTheme="majorHAnsi" w:cstheme="majorHAnsi"/>
        </w:rPr>
        <w:t>, and charge the related cost to the family’s account. This ensures no children miss out on out on outdoor play with their friends.</w:t>
      </w:r>
    </w:p>
    <w:p w14:paraId="48426A06" w14:textId="034F6451" w:rsidR="0068190A" w:rsidRPr="00B82DC0" w:rsidRDefault="0068190A" w:rsidP="00BA7659">
      <w:pPr>
        <w:pStyle w:val="NoSpacing"/>
        <w:numPr>
          <w:ilvl w:val="0"/>
          <w:numId w:val="6"/>
        </w:numPr>
        <w:spacing w:line="276" w:lineRule="auto"/>
        <w:rPr>
          <w:rFonts w:asciiTheme="majorHAnsi" w:hAnsiTheme="majorHAnsi" w:cstheme="majorHAnsi"/>
        </w:rPr>
      </w:pPr>
      <w:r w:rsidRPr="00B82DC0">
        <w:rPr>
          <w:rFonts w:asciiTheme="majorHAnsi" w:hAnsiTheme="majorHAnsi" w:cstheme="majorHAnsi"/>
        </w:rPr>
        <w:t>Dummy</w:t>
      </w:r>
      <w:r w:rsidR="000E2E4E" w:rsidRPr="00B82DC0">
        <w:rPr>
          <w:rFonts w:asciiTheme="majorHAnsi" w:hAnsiTheme="majorHAnsi" w:cstheme="majorHAnsi"/>
        </w:rPr>
        <w:t xml:space="preserve"> and/or comforter (settling teddy/blanket)</w:t>
      </w:r>
      <w:r w:rsidRPr="00B82DC0">
        <w:rPr>
          <w:rFonts w:asciiTheme="majorHAnsi" w:hAnsiTheme="majorHAnsi" w:cstheme="majorHAnsi"/>
        </w:rPr>
        <w:t xml:space="preserve"> if </w:t>
      </w:r>
      <w:proofErr w:type="gramStart"/>
      <w:r w:rsidRPr="00B82DC0">
        <w:rPr>
          <w:rFonts w:asciiTheme="majorHAnsi" w:hAnsiTheme="majorHAnsi" w:cstheme="majorHAnsi"/>
        </w:rPr>
        <w:t>applicable</w:t>
      </w:r>
      <w:proofErr w:type="gramEnd"/>
    </w:p>
    <w:p w14:paraId="36EA37CB" w14:textId="055C2235" w:rsidR="0068190A" w:rsidRPr="00B82DC0" w:rsidRDefault="0068190A" w:rsidP="00BA7659">
      <w:pPr>
        <w:pStyle w:val="NoSpacing"/>
        <w:numPr>
          <w:ilvl w:val="0"/>
          <w:numId w:val="6"/>
        </w:numPr>
        <w:spacing w:line="276" w:lineRule="auto"/>
        <w:rPr>
          <w:rFonts w:asciiTheme="majorHAnsi" w:hAnsiTheme="majorHAnsi" w:cstheme="majorHAnsi"/>
        </w:rPr>
      </w:pPr>
      <w:r w:rsidRPr="00B82DC0">
        <w:rPr>
          <w:rFonts w:asciiTheme="majorHAnsi" w:hAnsiTheme="majorHAnsi" w:cstheme="majorHAnsi"/>
        </w:rPr>
        <w:t>Bottles if applicable</w:t>
      </w:r>
    </w:p>
    <w:p w14:paraId="526B2D2E" w14:textId="07C5CC6C" w:rsidR="0068190A" w:rsidRPr="00B82DC0" w:rsidRDefault="0068190A" w:rsidP="00BA7659">
      <w:pPr>
        <w:pStyle w:val="NoSpacing"/>
        <w:numPr>
          <w:ilvl w:val="0"/>
          <w:numId w:val="6"/>
        </w:numPr>
        <w:spacing w:line="276" w:lineRule="auto"/>
        <w:rPr>
          <w:rFonts w:asciiTheme="majorHAnsi" w:hAnsiTheme="majorHAnsi" w:cstheme="majorHAnsi"/>
        </w:rPr>
      </w:pPr>
      <w:r w:rsidRPr="00B82DC0">
        <w:rPr>
          <w:rFonts w:asciiTheme="majorHAnsi" w:hAnsiTheme="majorHAnsi" w:cstheme="majorHAnsi"/>
        </w:rPr>
        <w:t>Medication or creams if applicable</w:t>
      </w:r>
      <w:r w:rsidR="00A933BB" w:rsidRPr="00B82DC0">
        <w:rPr>
          <w:rFonts w:asciiTheme="majorHAnsi" w:hAnsiTheme="majorHAnsi" w:cstheme="majorHAnsi"/>
        </w:rPr>
        <w:t xml:space="preserve"> (these must be handed directly to </w:t>
      </w:r>
      <w:r w:rsidR="00D47A84" w:rsidRPr="00B82DC0">
        <w:rPr>
          <w:rFonts w:asciiTheme="majorHAnsi" w:hAnsiTheme="majorHAnsi" w:cstheme="majorHAnsi"/>
        </w:rPr>
        <w:t>an</w:t>
      </w:r>
      <w:r w:rsidR="00A933BB" w:rsidRPr="00B82DC0">
        <w:rPr>
          <w:rFonts w:asciiTheme="majorHAnsi" w:hAnsiTheme="majorHAnsi" w:cstheme="majorHAnsi"/>
        </w:rPr>
        <w:t xml:space="preserve"> </w:t>
      </w:r>
      <w:r w:rsidR="00772A54" w:rsidRPr="00B82DC0">
        <w:rPr>
          <w:rFonts w:asciiTheme="majorHAnsi" w:hAnsiTheme="majorHAnsi" w:cstheme="majorHAnsi"/>
        </w:rPr>
        <w:t>Educators for safe storage</w:t>
      </w:r>
      <w:r w:rsidR="00864A67" w:rsidRPr="00B82DC0">
        <w:rPr>
          <w:rFonts w:asciiTheme="majorHAnsi" w:hAnsiTheme="majorHAnsi" w:cstheme="majorHAnsi"/>
        </w:rPr>
        <w:t xml:space="preserve">, and under NO circumstances be left in a child’s bag) </w:t>
      </w:r>
    </w:p>
    <w:p w14:paraId="74B10DA8" w14:textId="1E560836" w:rsidR="0068190A" w:rsidRPr="00B82DC0" w:rsidRDefault="0068190A" w:rsidP="00C86C74">
      <w:pPr>
        <w:pStyle w:val="NoSpacing"/>
        <w:spacing w:before="240"/>
        <w:rPr>
          <w:rFonts w:asciiTheme="majorHAnsi" w:hAnsiTheme="majorHAnsi" w:cstheme="majorHAnsi"/>
        </w:rPr>
      </w:pPr>
      <w:r w:rsidRPr="00B82DC0">
        <w:rPr>
          <w:rFonts w:asciiTheme="majorHAnsi" w:hAnsiTheme="majorHAnsi" w:cstheme="majorHAnsi"/>
        </w:rPr>
        <w:t xml:space="preserve">Please </w:t>
      </w:r>
      <w:r w:rsidR="000535EF" w:rsidRPr="00B82DC0">
        <w:rPr>
          <w:rFonts w:asciiTheme="majorHAnsi" w:hAnsiTheme="majorHAnsi" w:cstheme="majorHAnsi"/>
        </w:rPr>
        <w:t xml:space="preserve">ensure that all items are </w:t>
      </w:r>
      <w:r w:rsidR="000E2E4E" w:rsidRPr="00B82DC0">
        <w:rPr>
          <w:rFonts w:asciiTheme="majorHAnsi" w:hAnsiTheme="majorHAnsi" w:cstheme="majorHAnsi"/>
        </w:rPr>
        <w:t>labelled with the child’s name</w:t>
      </w:r>
      <w:r w:rsidR="000535EF" w:rsidRPr="00B82DC0">
        <w:rPr>
          <w:rFonts w:asciiTheme="majorHAnsi" w:hAnsiTheme="majorHAnsi" w:cstheme="majorHAnsi"/>
        </w:rPr>
        <w:t xml:space="preserve"> to enable us to return items to the correct person, otherwise you may find missed placed items in the lost property box</w:t>
      </w:r>
      <w:r w:rsidR="00864A67" w:rsidRPr="00B82DC0">
        <w:rPr>
          <w:rFonts w:asciiTheme="majorHAnsi" w:hAnsiTheme="majorHAnsi" w:cstheme="majorHAnsi"/>
        </w:rPr>
        <w:t>.</w:t>
      </w:r>
    </w:p>
    <w:p w14:paraId="2A278A2A" w14:textId="28E65AD9" w:rsidR="0068190A" w:rsidRPr="00B82DC0" w:rsidRDefault="00CE3E13" w:rsidP="00C86C74">
      <w:pPr>
        <w:pStyle w:val="NoSpacing"/>
        <w:spacing w:before="240"/>
        <w:rPr>
          <w:rFonts w:asciiTheme="majorHAnsi" w:hAnsiTheme="majorHAnsi" w:cstheme="majorHAnsi"/>
          <w:b/>
        </w:rPr>
      </w:pPr>
      <w:r w:rsidRPr="00B82DC0">
        <w:rPr>
          <w:rFonts w:asciiTheme="majorHAnsi" w:hAnsiTheme="majorHAnsi" w:cstheme="majorHAnsi"/>
          <w:b/>
        </w:rPr>
        <w:t xml:space="preserve">Accidents and </w:t>
      </w:r>
      <w:r w:rsidR="00DD02B3" w:rsidRPr="00B82DC0">
        <w:rPr>
          <w:rFonts w:asciiTheme="majorHAnsi" w:hAnsiTheme="majorHAnsi" w:cstheme="majorHAnsi"/>
          <w:b/>
        </w:rPr>
        <w:t xml:space="preserve">serious </w:t>
      </w:r>
      <w:r w:rsidRPr="00B82DC0">
        <w:rPr>
          <w:rFonts w:asciiTheme="majorHAnsi" w:hAnsiTheme="majorHAnsi" w:cstheme="majorHAnsi"/>
          <w:b/>
        </w:rPr>
        <w:t>Illness</w:t>
      </w:r>
    </w:p>
    <w:p w14:paraId="49EC3E54" w14:textId="6F485658" w:rsidR="009F724D" w:rsidRPr="00B82DC0" w:rsidRDefault="008F06A0"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54656" behindDoc="0" locked="0" layoutInCell="1" allowOverlap="1" wp14:anchorId="04375782" wp14:editId="25E40BC2">
            <wp:simplePos x="0" y="0"/>
            <wp:positionH relativeFrom="margin">
              <wp:posOffset>0</wp:posOffset>
            </wp:positionH>
            <wp:positionV relativeFrom="paragraph">
              <wp:posOffset>214157</wp:posOffset>
            </wp:positionV>
            <wp:extent cx="1245235" cy="850265"/>
            <wp:effectExtent l="0" t="0" r="0" b="6985"/>
            <wp:wrapSquare wrapText="bothSides"/>
            <wp:docPr id="321" name="Picture 271" descr="MC900388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C90038871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523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83E" w:rsidRPr="00B82DC0">
        <w:rPr>
          <w:rFonts w:asciiTheme="majorHAnsi" w:hAnsiTheme="majorHAnsi" w:cstheme="majorHAnsi"/>
        </w:rPr>
        <w:t xml:space="preserve">Every effort is made to prevent accidents and illness, however, if a child does have an accident or becomes ill, </w:t>
      </w:r>
      <w:r w:rsidR="00F535A1" w:rsidRPr="00B82DC0">
        <w:rPr>
          <w:rFonts w:asciiTheme="majorHAnsi" w:hAnsiTheme="majorHAnsi" w:cstheme="majorHAnsi"/>
        </w:rPr>
        <w:t xml:space="preserve">Educators </w:t>
      </w:r>
      <w:r w:rsidR="006A383E" w:rsidRPr="00B82DC0">
        <w:rPr>
          <w:rFonts w:asciiTheme="majorHAnsi" w:hAnsiTheme="majorHAnsi" w:cstheme="majorHAnsi"/>
        </w:rPr>
        <w:t>will take the appropriate action.  If medica</w:t>
      </w:r>
      <w:r w:rsidR="00DD02B3" w:rsidRPr="00B82DC0">
        <w:rPr>
          <w:rFonts w:asciiTheme="majorHAnsi" w:hAnsiTheme="majorHAnsi" w:cstheme="majorHAnsi"/>
        </w:rPr>
        <w:t xml:space="preserve">l </w:t>
      </w:r>
      <w:r w:rsidR="006A383E" w:rsidRPr="00B82DC0">
        <w:rPr>
          <w:rFonts w:asciiTheme="majorHAnsi" w:hAnsiTheme="majorHAnsi" w:cstheme="majorHAnsi"/>
        </w:rPr>
        <w:t xml:space="preserve">attention is </w:t>
      </w:r>
      <w:r w:rsidR="00D47A84" w:rsidRPr="00B82DC0">
        <w:rPr>
          <w:rFonts w:asciiTheme="majorHAnsi" w:hAnsiTheme="majorHAnsi" w:cstheme="majorHAnsi"/>
        </w:rPr>
        <w:t>required,</w:t>
      </w:r>
      <w:r w:rsidR="006A383E" w:rsidRPr="00B82DC0">
        <w:rPr>
          <w:rFonts w:asciiTheme="majorHAnsi" w:hAnsiTheme="majorHAnsi" w:cstheme="majorHAnsi"/>
        </w:rPr>
        <w:t xml:space="preserve"> every effort will be made to contact the parents or caregiver </w:t>
      </w:r>
      <w:r w:rsidR="00830700" w:rsidRPr="00B82DC0">
        <w:rPr>
          <w:rFonts w:asciiTheme="majorHAnsi" w:hAnsiTheme="majorHAnsi" w:cstheme="majorHAnsi"/>
        </w:rPr>
        <w:t xml:space="preserve">as soon as practical. </w:t>
      </w:r>
    </w:p>
    <w:p w14:paraId="1986E7C3" w14:textId="3DBB3025" w:rsidR="00830700" w:rsidRPr="00B82DC0" w:rsidRDefault="006A383E" w:rsidP="00C86C74">
      <w:pPr>
        <w:pStyle w:val="NoSpacing"/>
        <w:spacing w:before="240"/>
        <w:jc w:val="both"/>
        <w:rPr>
          <w:rFonts w:asciiTheme="majorHAnsi" w:hAnsiTheme="majorHAnsi" w:cstheme="majorHAnsi"/>
        </w:rPr>
      </w:pPr>
      <w:r w:rsidRPr="00B82DC0">
        <w:rPr>
          <w:rFonts w:asciiTheme="majorHAnsi" w:hAnsiTheme="majorHAnsi" w:cstheme="majorHAnsi"/>
        </w:rPr>
        <w:t xml:space="preserve">Depending on the severity of the accident or illness, the child will be cared for at the Centre </w:t>
      </w:r>
      <w:r w:rsidR="00F535A1" w:rsidRPr="00B82DC0">
        <w:rPr>
          <w:rFonts w:asciiTheme="majorHAnsi" w:hAnsiTheme="majorHAnsi" w:cstheme="majorHAnsi"/>
        </w:rPr>
        <w:t xml:space="preserve">until a family member </w:t>
      </w:r>
      <w:r w:rsidR="003B073B" w:rsidRPr="00B82DC0">
        <w:rPr>
          <w:rFonts w:asciiTheme="majorHAnsi" w:hAnsiTheme="majorHAnsi" w:cstheme="majorHAnsi"/>
        </w:rPr>
        <w:t xml:space="preserve">can come </w:t>
      </w:r>
      <w:r w:rsidR="00830700" w:rsidRPr="00B82DC0">
        <w:rPr>
          <w:rFonts w:asciiTheme="majorHAnsi" w:hAnsiTheme="majorHAnsi" w:cstheme="majorHAnsi"/>
        </w:rPr>
        <w:t>c</w:t>
      </w:r>
      <w:r w:rsidR="003B073B" w:rsidRPr="00B82DC0">
        <w:rPr>
          <w:rFonts w:asciiTheme="majorHAnsi" w:hAnsiTheme="majorHAnsi" w:cstheme="majorHAnsi"/>
        </w:rPr>
        <w:t xml:space="preserve">ollect them </w:t>
      </w:r>
      <w:r w:rsidRPr="00B82DC0">
        <w:rPr>
          <w:rFonts w:asciiTheme="majorHAnsi" w:hAnsiTheme="majorHAnsi" w:cstheme="majorHAnsi"/>
        </w:rPr>
        <w:t xml:space="preserve">or </w:t>
      </w:r>
      <w:r w:rsidR="00A933BB" w:rsidRPr="00B82DC0">
        <w:rPr>
          <w:rFonts w:asciiTheme="majorHAnsi" w:hAnsiTheme="majorHAnsi" w:cstheme="majorHAnsi"/>
        </w:rPr>
        <w:t xml:space="preserve">an Ambulance may be called.  </w:t>
      </w:r>
    </w:p>
    <w:p w14:paraId="61138CFC" w14:textId="77777777" w:rsidR="00BA7659" w:rsidRPr="00B82DC0" w:rsidRDefault="00A933BB" w:rsidP="00BA7659">
      <w:pPr>
        <w:pStyle w:val="NoSpacing"/>
        <w:spacing w:before="240"/>
        <w:jc w:val="both"/>
        <w:rPr>
          <w:rFonts w:asciiTheme="majorHAnsi" w:hAnsiTheme="majorHAnsi" w:cstheme="majorHAnsi"/>
        </w:rPr>
      </w:pPr>
      <w:r w:rsidRPr="00B82DC0">
        <w:rPr>
          <w:rFonts w:asciiTheme="majorHAnsi" w:hAnsiTheme="majorHAnsi" w:cstheme="majorHAnsi"/>
        </w:rPr>
        <w:t xml:space="preserve">Ambulance Officers will determine if the child should go to hospital.  </w:t>
      </w:r>
      <w:r w:rsidR="006A383E" w:rsidRPr="00B82DC0">
        <w:rPr>
          <w:rFonts w:asciiTheme="majorHAnsi" w:hAnsiTheme="majorHAnsi" w:cstheme="majorHAnsi"/>
        </w:rPr>
        <w:t xml:space="preserve">Children </w:t>
      </w:r>
      <w:r w:rsidRPr="00B82DC0">
        <w:rPr>
          <w:rFonts w:asciiTheme="majorHAnsi" w:hAnsiTheme="majorHAnsi" w:cstheme="majorHAnsi"/>
        </w:rPr>
        <w:t xml:space="preserve">in urgent need of medical attention </w:t>
      </w:r>
      <w:r w:rsidR="006A383E" w:rsidRPr="00B82DC0">
        <w:rPr>
          <w:rFonts w:asciiTheme="majorHAnsi" w:hAnsiTheme="majorHAnsi" w:cstheme="majorHAnsi"/>
        </w:rPr>
        <w:t xml:space="preserve">will be taken by Ambulance to the Adelaide Women’s and Children’s Hospital.  </w:t>
      </w:r>
      <w:r w:rsidR="00DD02B3" w:rsidRPr="00B82DC0">
        <w:rPr>
          <w:rFonts w:asciiTheme="majorHAnsi" w:hAnsiTheme="majorHAnsi" w:cstheme="majorHAnsi"/>
        </w:rPr>
        <w:t xml:space="preserve">The Centre </w:t>
      </w:r>
      <w:r w:rsidR="00830700" w:rsidRPr="00B82DC0">
        <w:rPr>
          <w:rFonts w:asciiTheme="majorHAnsi" w:hAnsiTheme="majorHAnsi" w:cstheme="majorHAnsi"/>
        </w:rPr>
        <w:t>will</w:t>
      </w:r>
      <w:r w:rsidR="00DD02B3" w:rsidRPr="00B82DC0">
        <w:rPr>
          <w:rFonts w:asciiTheme="majorHAnsi" w:hAnsiTheme="majorHAnsi" w:cstheme="majorHAnsi"/>
        </w:rPr>
        <w:t xml:space="preserve"> contact the parents or caregiver to advise them about </w:t>
      </w:r>
      <w:r w:rsidR="003B073B" w:rsidRPr="00B82DC0">
        <w:rPr>
          <w:rFonts w:asciiTheme="majorHAnsi" w:hAnsiTheme="majorHAnsi" w:cstheme="majorHAnsi"/>
        </w:rPr>
        <w:t>the situation</w:t>
      </w:r>
      <w:r w:rsidR="00DD02B3" w:rsidRPr="00B82DC0">
        <w:rPr>
          <w:rFonts w:asciiTheme="majorHAnsi" w:hAnsiTheme="majorHAnsi" w:cstheme="majorHAnsi"/>
        </w:rPr>
        <w:t xml:space="preserve">.  </w:t>
      </w:r>
      <w:r w:rsidR="00612B2C" w:rsidRPr="00B82DC0">
        <w:rPr>
          <w:rFonts w:asciiTheme="majorHAnsi" w:hAnsiTheme="majorHAnsi" w:cstheme="majorHAnsi"/>
        </w:rPr>
        <w:t xml:space="preserve">The Centre </w:t>
      </w:r>
      <w:r w:rsidRPr="00B82DC0">
        <w:rPr>
          <w:rFonts w:asciiTheme="majorHAnsi" w:hAnsiTheme="majorHAnsi" w:cstheme="majorHAnsi"/>
        </w:rPr>
        <w:t xml:space="preserve">has Insurance for Ambulance cover for accidents only.  If a child needs to be transported to hospital due to a serious illness, the Centre </w:t>
      </w:r>
      <w:r w:rsidR="003720BD" w:rsidRPr="00B82DC0">
        <w:rPr>
          <w:rFonts w:asciiTheme="majorHAnsi" w:hAnsiTheme="majorHAnsi" w:cstheme="majorHAnsi"/>
        </w:rPr>
        <w:t>can</w:t>
      </w:r>
      <w:r w:rsidR="00612B2C" w:rsidRPr="00B82DC0">
        <w:rPr>
          <w:rFonts w:asciiTheme="majorHAnsi" w:hAnsiTheme="majorHAnsi" w:cstheme="majorHAnsi"/>
        </w:rPr>
        <w:t xml:space="preserve">not be responsible </w:t>
      </w:r>
      <w:r w:rsidRPr="00B82DC0">
        <w:rPr>
          <w:rFonts w:asciiTheme="majorHAnsi" w:hAnsiTheme="majorHAnsi" w:cstheme="majorHAnsi"/>
        </w:rPr>
        <w:t>or</w:t>
      </w:r>
      <w:r w:rsidR="00612B2C" w:rsidRPr="00B82DC0">
        <w:rPr>
          <w:rFonts w:asciiTheme="majorHAnsi" w:hAnsiTheme="majorHAnsi" w:cstheme="majorHAnsi"/>
        </w:rPr>
        <w:t xml:space="preserve"> liable for any medical fees or ambulance costs that may be incurred.</w:t>
      </w:r>
    </w:p>
    <w:p w14:paraId="66946EF7" w14:textId="00C048A6" w:rsidR="003B073B" w:rsidRPr="00B82DC0" w:rsidRDefault="003B073B" w:rsidP="00BA7659">
      <w:pPr>
        <w:pStyle w:val="NoSpacing"/>
        <w:spacing w:before="240"/>
        <w:jc w:val="both"/>
        <w:rPr>
          <w:rFonts w:asciiTheme="majorHAnsi" w:hAnsiTheme="majorHAnsi" w:cstheme="majorHAnsi"/>
        </w:rPr>
      </w:pPr>
      <w:r w:rsidRPr="00B82DC0">
        <w:rPr>
          <w:rFonts w:asciiTheme="majorHAnsi" w:hAnsiTheme="majorHAnsi" w:cstheme="majorHAnsi"/>
        </w:rPr>
        <w:t>Educators and other employees</w:t>
      </w:r>
      <w:r w:rsidR="00612B2C" w:rsidRPr="00B82DC0">
        <w:rPr>
          <w:rFonts w:asciiTheme="majorHAnsi" w:hAnsiTheme="majorHAnsi" w:cstheme="majorHAnsi"/>
        </w:rPr>
        <w:t xml:space="preserve"> are not authorised to transport children in their own vehicles.  </w:t>
      </w:r>
    </w:p>
    <w:p w14:paraId="6771E181" w14:textId="73EE6897" w:rsidR="009F724D" w:rsidRPr="00B82DC0" w:rsidRDefault="00DD02B3" w:rsidP="00C86C74">
      <w:pPr>
        <w:pStyle w:val="NoSpacing"/>
        <w:spacing w:before="240"/>
        <w:rPr>
          <w:rFonts w:asciiTheme="majorHAnsi" w:hAnsiTheme="majorHAnsi" w:cstheme="majorHAnsi"/>
          <w:b/>
        </w:rPr>
      </w:pPr>
      <w:r w:rsidRPr="00B82DC0">
        <w:rPr>
          <w:rFonts w:asciiTheme="majorHAnsi" w:hAnsiTheme="majorHAnsi" w:cstheme="majorHAnsi"/>
          <w:b/>
        </w:rPr>
        <w:lastRenderedPageBreak/>
        <w:t>Sick children</w:t>
      </w:r>
    </w:p>
    <w:p w14:paraId="16E501A9" w14:textId="6F79508B" w:rsidR="00DD02B3" w:rsidRPr="00B82DC0" w:rsidRDefault="0064145A" w:rsidP="00C86C74">
      <w:pPr>
        <w:pStyle w:val="NoSpacing"/>
        <w:spacing w:before="240"/>
        <w:jc w:val="both"/>
        <w:rPr>
          <w:rFonts w:asciiTheme="majorHAnsi" w:hAnsiTheme="majorHAnsi" w:cstheme="majorHAnsi"/>
        </w:rPr>
      </w:pPr>
      <w:r w:rsidRPr="00B82DC0">
        <w:rPr>
          <w:rFonts w:asciiTheme="majorHAnsi" w:hAnsiTheme="majorHAnsi" w:cstheme="majorHAnsi"/>
          <w:noProof/>
        </w:rPr>
        <mc:AlternateContent>
          <mc:Choice Requires="wps">
            <w:drawing>
              <wp:anchor distT="0" distB="0" distL="114300" distR="114300" simplePos="0" relativeHeight="251669503" behindDoc="1" locked="0" layoutInCell="1" allowOverlap="1" wp14:anchorId="03D03AAB" wp14:editId="3E2D5568">
                <wp:simplePos x="0" y="0"/>
                <wp:positionH relativeFrom="column">
                  <wp:posOffset>5142865</wp:posOffset>
                </wp:positionH>
                <wp:positionV relativeFrom="paragraph">
                  <wp:posOffset>196850</wp:posOffset>
                </wp:positionV>
                <wp:extent cx="1094740" cy="967105"/>
                <wp:effectExtent l="0" t="0" r="10160" b="23495"/>
                <wp:wrapTight wrapText="bothSides">
                  <wp:wrapPolygon edited="0">
                    <wp:start x="0" y="0"/>
                    <wp:lineTo x="0" y="21699"/>
                    <wp:lineTo x="21425" y="21699"/>
                    <wp:lineTo x="21425" y="0"/>
                    <wp:lineTo x="0" y="0"/>
                  </wp:wrapPolygon>
                </wp:wrapTight>
                <wp:docPr id="326" name="Rectangle 326"/>
                <wp:cNvGraphicFramePr/>
                <a:graphic xmlns:a="http://schemas.openxmlformats.org/drawingml/2006/main">
                  <a:graphicData uri="http://schemas.microsoft.com/office/word/2010/wordprocessingShape">
                    <wps:wsp>
                      <wps:cNvSpPr/>
                      <wps:spPr>
                        <a:xfrm>
                          <a:off x="0" y="0"/>
                          <a:ext cx="1094740" cy="967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62774" id="Rectangle 326" o:spid="_x0000_s1026" style="position:absolute;margin-left:404.95pt;margin-top:15.5pt;width:86.2pt;height:76.15pt;z-index:-25164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pVkwIAALA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" fillcolor="white [3212]" strokecolor="white [3212]" strokeweight="1pt">
                <w10:wrap type="tight"/>
              </v:rect>
            </w:pict>
          </mc:Fallback>
        </mc:AlternateContent>
      </w:r>
      <w:r w:rsidRPr="00B82DC0">
        <w:rPr>
          <w:rFonts w:asciiTheme="majorHAnsi" w:hAnsiTheme="majorHAnsi" w:cstheme="majorHAnsi"/>
          <w:noProof/>
        </w:rPr>
        <w:drawing>
          <wp:anchor distT="0" distB="0" distL="114300" distR="114300" simplePos="0" relativeHeight="251672064" behindDoc="1" locked="0" layoutInCell="1" allowOverlap="1" wp14:anchorId="37C4B2E1" wp14:editId="2F25B497">
            <wp:simplePos x="0" y="0"/>
            <wp:positionH relativeFrom="page">
              <wp:posOffset>5822463</wp:posOffset>
            </wp:positionH>
            <wp:positionV relativeFrom="paragraph">
              <wp:posOffset>194310</wp:posOffset>
            </wp:positionV>
            <wp:extent cx="1537335" cy="2087245"/>
            <wp:effectExtent l="0" t="0" r="0" b="0"/>
            <wp:wrapTight wrapText="bothSides">
              <wp:wrapPolygon edited="0">
                <wp:start x="2409" y="0"/>
                <wp:lineTo x="0" y="394"/>
                <wp:lineTo x="0" y="5126"/>
                <wp:lineTo x="803" y="6506"/>
                <wp:lineTo x="5888" y="9463"/>
                <wp:lineTo x="6424" y="10646"/>
                <wp:lineTo x="7762" y="10646"/>
                <wp:lineTo x="12312" y="9857"/>
                <wp:lineTo x="12312" y="9463"/>
                <wp:lineTo x="16059" y="6308"/>
                <wp:lineTo x="16327" y="4929"/>
                <wp:lineTo x="14721" y="3943"/>
                <wp:lineTo x="10439" y="3154"/>
                <wp:lineTo x="6424" y="0"/>
                <wp:lineTo x="240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7335" cy="2087245"/>
                    </a:xfrm>
                    <a:prstGeom prst="rect">
                      <a:avLst/>
                    </a:prstGeom>
                    <a:noFill/>
                  </pic:spPr>
                </pic:pic>
              </a:graphicData>
            </a:graphic>
            <wp14:sizeRelH relativeFrom="margin">
              <wp14:pctWidth>0</wp14:pctWidth>
            </wp14:sizeRelH>
            <wp14:sizeRelV relativeFrom="margin">
              <wp14:pctHeight>0</wp14:pctHeight>
            </wp14:sizeRelV>
          </wp:anchor>
        </w:drawing>
      </w:r>
      <w:r w:rsidR="00DC6805" w:rsidRPr="00B82DC0">
        <w:rPr>
          <w:rFonts w:asciiTheme="majorHAnsi" w:hAnsiTheme="majorHAnsi" w:cstheme="majorHAnsi"/>
        </w:rPr>
        <w:t>The Centre has a responsibility to your f</w:t>
      </w:r>
      <w:r w:rsidR="003720BD" w:rsidRPr="00B82DC0">
        <w:rPr>
          <w:rFonts w:asciiTheme="majorHAnsi" w:hAnsiTheme="majorHAnsi" w:cstheme="majorHAnsi"/>
        </w:rPr>
        <w:t xml:space="preserve">amily, other families and employees to reduce the spread </w:t>
      </w:r>
      <w:r w:rsidR="00DC6805" w:rsidRPr="00B82DC0">
        <w:rPr>
          <w:rFonts w:asciiTheme="majorHAnsi" w:hAnsiTheme="majorHAnsi" w:cstheme="majorHAnsi"/>
        </w:rPr>
        <w:t>of infection or illness.  Therefore, p</w:t>
      </w:r>
      <w:r w:rsidR="00DD02B3" w:rsidRPr="00B82DC0">
        <w:rPr>
          <w:rFonts w:asciiTheme="majorHAnsi" w:hAnsiTheme="majorHAnsi" w:cstheme="majorHAnsi"/>
        </w:rPr>
        <w:t xml:space="preserve">lease </w:t>
      </w:r>
      <w:proofErr w:type="gramStart"/>
      <w:r w:rsidR="00DD02B3" w:rsidRPr="00B82DC0">
        <w:rPr>
          <w:rFonts w:asciiTheme="majorHAnsi" w:hAnsiTheme="majorHAnsi" w:cstheme="majorHAnsi"/>
        </w:rPr>
        <w:t>don’</w:t>
      </w:r>
      <w:r w:rsidR="003720BD" w:rsidRPr="00B82DC0">
        <w:rPr>
          <w:rFonts w:asciiTheme="majorHAnsi" w:hAnsiTheme="majorHAnsi" w:cstheme="majorHAnsi"/>
        </w:rPr>
        <w:t>t</w:t>
      </w:r>
      <w:proofErr w:type="gramEnd"/>
      <w:r w:rsidR="003720BD" w:rsidRPr="00B82DC0">
        <w:rPr>
          <w:rFonts w:asciiTheme="majorHAnsi" w:hAnsiTheme="majorHAnsi" w:cstheme="majorHAnsi"/>
        </w:rPr>
        <w:t xml:space="preserve"> send your child to MPCC </w:t>
      </w:r>
      <w:r w:rsidR="00DD02B3" w:rsidRPr="00B82DC0">
        <w:rPr>
          <w:rFonts w:asciiTheme="majorHAnsi" w:hAnsiTheme="majorHAnsi" w:cstheme="majorHAnsi"/>
        </w:rPr>
        <w:t xml:space="preserve">if they are showing signs of illness.  Our experience shows that if a child </w:t>
      </w:r>
      <w:r w:rsidR="00BA7659" w:rsidRPr="00B82DC0">
        <w:rPr>
          <w:rFonts w:asciiTheme="majorHAnsi" w:hAnsiTheme="majorHAnsi" w:cstheme="majorHAnsi"/>
        </w:rPr>
        <w:t>needs</w:t>
      </w:r>
      <w:r w:rsidR="00DD02B3" w:rsidRPr="00B82DC0">
        <w:rPr>
          <w:rFonts w:asciiTheme="majorHAnsi" w:hAnsiTheme="majorHAnsi" w:cstheme="majorHAnsi"/>
        </w:rPr>
        <w:t xml:space="preserve"> medica</w:t>
      </w:r>
      <w:r w:rsidR="003720BD" w:rsidRPr="00B82DC0">
        <w:rPr>
          <w:rFonts w:asciiTheme="majorHAnsi" w:hAnsiTheme="majorHAnsi" w:cstheme="majorHAnsi"/>
        </w:rPr>
        <w:t xml:space="preserve">tion (including Paracetamol) the </w:t>
      </w:r>
      <w:r w:rsidR="00DD02B3" w:rsidRPr="00B82DC0">
        <w:rPr>
          <w:rFonts w:asciiTheme="majorHAnsi" w:hAnsiTheme="majorHAnsi" w:cstheme="majorHAnsi"/>
        </w:rPr>
        <w:t xml:space="preserve">night </w:t>
      </w:r>
      <w:r w:rsidR="003720BD" w:rsidRPr="00B82DC0">
        <w:rPr>
          <w:rFonts w:asciiTheme="majorHAnsi" w:hAnsiTheme="majorHAnsi" w:cstheme="majorHAnsi"/>
        </w:rPr>
        <w:t xml:space="preserve">before or the morning of </w:t>
      </w:r>
      <w:r w:rsidR="00DD02B3" w:rsidRPr="00B82DC0">
        <w:rPr>
          <w:rFonts w:asciiTheme="majorHAnsi" w:hAnsiTheme="majorHAnsi" w:cstheme="majorHAnsi"/>
        </w:rPr>
        <w:t>to reduce pain or fever, there is a strong possibility that the symptoms wil</w:t>
      </w:r>
      <w:r w:rsidR="003720BD" w:rsidRPr="00B82DC0">
        <w:rPr>
          <w:rFonts w:asciiTheme="majorHAnsi" w:hAnsiTheme="majorHAnsi" w:cstheme="majorHAnsi"/>
        </w:rPr>
        <w:t xml:space="preserve">l re-occur during their </w:t>
      </w:r>
      <w:r w:rsidR="00DD02B3" w:rsidRPr="00B82DC0">
        <w:rPr>
          <w:rFonts w:asciiTheme="majorHAnsi" w:hAnsiTheme="majorHAnsi" w:cstheme="majorHAnsi"/>
        </w:rPr>
        <w:t xml:space="preserve">day. To prevent the need for parents/caregivers to be called away from work or other commitments, </w:t>
      </w:r>
      <w:r w:rsidR="00DC6805" w:rsidRPr="00B82DC0">
        <w:rPr>
          <w:rFonts w:asciiTheme="majorHAnsi" w:hAnsiTheme="majorHAnsi" w:cstheme="majorHAnsi"/>
        </w:rPr>
        <w:t>you</w:t>
      </w:r>
      <w:r w:rsidR="00DD02B3" w:rsidRPr="00B82DC0">
        <w:rPr>
          <w:rFonts w:asciiTheme="majorHAnsi" w:hAnsiTheme="majorHAnsi" w:cstheme="majorHAnsi"/>
        </w:rPr>
        <w:t xml:space="preserve"> are urged to make alternat</w:t>
      </w:r>
      <w:r w:rsidR="003720BD" w:rsidRPr="00B82DC0">
        <w:rPr>
          <w:rFonts w:asciiTheme="majorHAnsi" w:hAnsiTheme="majorHAnsi" w:cstheme="majorHAnsi"/>
        </w:rPr>
        <w:t xml:space="preserve">e </w:t>
      </w:r>
      <w:r w:rsidR="00DC6805" w:rsidRPr="00B82DC0">
        <w:rPr>
          <w:rFonts w:asciiTheme="majorHAnsi" w:hAnsiTheme="majorHAnsi" w:cstheme="majorHAnsi"/>
        </w:rPr>
        <w:t>arrangement until your</w:t>
      </w:r>
      <w:r w:rsidR="00DD02B3" w:rsidRPr="00B82DC0">
        <w:rPr>
          <w:rFonts w:asciiTheme="majorHAnsi" w:hAnsiTheme="majorHAnsi" w:cstheme="majorHAnsi"/>
        </w:rPr>
        <w:t xml:space="preserve"> child is completely well.</w:t>
      </w:r>
    </w:p>
    <w:p w14:paraId="5099E033" w14:textId="696F3D20" w:rsidR="00BA7659" w:rsidRPr="00B82DC0" w:rsidRDefault="000E2E4E"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46464" behindDoc="0" locked="0" layoutInCell="1" allowOverlap="1" wp14:anchorId="392F26E2" wp14:editId="3925F08B">
            <wp:simplePos x="0" y="0"/>
            <wp:positionH relativeFrom="margin">
              <wp:posOffset>-148590</wp:posOffset>
            </wp:positionH>
            <wp:positionV relativeFrom="paragraph">
              <wp:posOffset>166857</wp:posOffset>
            </wp:positionV>
            <wp:extent cx="1296035" cy="1542415"/>
            <wp:effectExtent l="0" t="0" r="0" b="635"/>
            <wp:wrapSquare wrapText="bothSides"/>
            <wp:docPr id="11" name="Picture 8" descr="MC90019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19639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603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805" w:rsidRPr="00B82DC0">
        <w:rPr>
          <w:rFonts w:asciiTheme="majorHAnsi" w:hAnsiTheme="majorHAnsi" w:cstheme="majorHAnsi"/>
        </w:rPr>
        <w:t>If your child b</w:t>
      </w:r>
      <w:r w:rsidR="00C40B54" w:rsidRPr="00B82DC0">
        <w:rPr>
          <w:rFonts w:asciiTheme="majorHAnsi" w:hAnsiTheme="majorHAnsi" w:cstheme="majorHAnsi"/>
        </w:rPr>
        <w:t xml:space="preserve">ecomes ill during the day, the Educators </w:t>
      </w:r>
      <w:r w:rsidR="003720BD" w:rsidRPr="00B82DC0">
        <w:rPr>
          <w:rFonts w:asciiTheme="majorHAnsi" w:hAnsiTheme="majorHAnsi" w:cstheme="majorHAnsi"/>
        </w:rPr>
        <w:t>will</w:t>
      </w:r>
      <w:r w:rsidR="00DC6805" w:rsidRPr="00B82DC0">
        <w:rPr>
          <w:rFonts w:asciiTheme="majorHAnsi" w:hAnsiTheme="majorHAnsi" w:cstheme="majorHAnsi"/>
        </w:rPr>
        <w:t xml:space="preserve"> contact a parent, caregiver or other contact person on the enrolment form.  Should no-one be </w:t>
      </w:r>
      <w:r w:rsidR="00D47A84" w:rsidRPr="00B82DC0">
        <w:rPr>
          <w:rFonts w:asciiTheme="majorHAnsi" w:hAnsiTheme="majorHAnsi" w:cstheme="majorHAnsi"/>
        </w:rPr>
        <w:t>contactable,</w:t>
      </w:r>
      <w:r w:rsidR="00DC6805" w:rsidRPr="00B82DC0">
        <w:rPr>
          <w:rFonts w:asciiTheme="majorHAnsi" w:hAnsiTheme="majorHAnsi" w:cstheme="majorHAnsi"/>
        </w:rPr>
        <w:t xml:space="preserve"> and the situation becomes a medical emergency, </w:t>
      </w:r>
      <w:r w:rsidR="00C40B54" w:rsidRPr="00B82DC0">
        <w:rPr>
          <w:rFonts w:asciiTheme="majorHAnsi" w:hAnsiTheme="majorHAnsi" w:cstheme="majorHAnsi"/>
        </w:rPr>
        <w:t>Educators</w:t>
      </w:r>
      <w:r w:rsidR="00026F39" w:rsidRPr="00B82DC0">
        <w:rPr>
          <w:rFonts w:asciiTheme="majorHAnsi" w:hAnsiTheme="majorHAnsi" w:cstheme="majorHAnsi"/>
        </w:rPr>
        <w:t xml:space="preserve"> will </w:t>
      </w:r>
      <w:r w:rsidR="00C40B54" w:rsidRPr="00B82DC0">
        <w:rPr>
          <w:rFonts w:asciiTheme="majorHAnsi" w:hAnsiTheme="majorHAnsi" w:cstheme="majorHAnsi"/>
        </w:rPr>
        <w:t>call an Ambulance.</w:t>
      </w:r>
    </w:p>
    <w:p w14:paraId="32A4A7C5" w14:textId="449CDB67" w:rsidR="00DC6805" w:rsidRPr="00B82DC0" w:rsidRDefault="00DD1514" w:rsidP="00C86C74">
      <w:pPr>
        <w:pStyle w:val="NoSpacing"/>
        <w:spacing w:before="240"/>
        <w:jc w:val="both"/>
        <w:rPr>
          <w:rFonts w:asciiTheme="majorHAnsi" w:hAnsiTheme="majorHAnsi" w:cstheme="majorHAnsi"/>
        </w:rPr>
      </w:pPr>
      <w:r w:rsidRPr="00B82DC0">
        <w:rPr>
          <w:rFonts w:asciiTheme="majorHAnsi" w:hAnsiTheme="majorHAnsi" w:cstheme="majorHAnsi"/>
        </w:rPr>
        <w:t>Our Policies relating to sick children follow the recommendations of “Staying Healthy in Child Care” published by the Australian Government National Health and Medical Research Council.</w:t>
      </w:r>
      <w:r w:rsidR="00D91D36" w:rsidRPr="00B82DC0">
        <w:rPr>
          <w:rFonts w:asciiTheme="majorHAnsi" w:hAnsiTheme="majorHAnsi" w:cstheme="majorHAnsi"/>
        </w:rPr>
        <w:t xml:space="preserve"> </w:t>
      </w:r>
      <w:r w:rsidR="00DC6805" w:rsidRPr="00B82DC0">
        <w:rPr>
          <w:rFonts w:asciiTheme="majorHAnsi" w:hAnsiTheme="majorHAnsi" w:cstheme="majorHAnsi"/>
        </w:rPr>
        <w:t>Please refer to the Policies</w:t>
      </w:r>
      <w:r w:rsidR="00C40B54" w:rsidRPr="00B82DC0">
        <w:rPr>
          <w:rFonts w:asciiTheme="majorHAnsi" w:hAnsiTheme="majorHAnsi" w:cstheme="majorHAnsi"/>
        </w:rPr>
        <w:t xml:space="preserve"> of the service pertaining to Health and illness. </w:t>
      </w:r>
      <w:r w:rsidR="00DC6805" w:rsidRPr="00B82DC0">
        <w:rPr>
          <w:rFonts w:asciiTheme="majorHAnsi" w:hAnsiTheme="majorHAnsi" w:cstheme="majorHAnsi"/>
        </w:rPr>
        <w:t xml:space="preserve"> </w:t>
      </w:r>
    </w:p>
    <w:p w14:paraId="23B4C632" w14:textId="7FDEE58D" w:rsidR="001A6F2D" w:rsidRPr="00B82DC0" w:rsidRDefault="001A6F2D" w:rsidP="00C86C74">
      <w:pPr>
        <w:pStyle w:val="NoSpacing"/>
        <w:spacing w:before="240"/>
        <w:jc w:val="both"/>
        <w:rPr>
          <w:rFonts w:asciiTheme="majorHAnsi" w:hAnsiTheme="majorHAnsi" w:cstheme="majorHAnsi"/>
          <w:b/>
        </w:rPr>
      </w:pPr>
      <w:r w:rsidRPr="00B82DC0">
        <w:rPr>
          <w:rFonts w:asciiTheme="majorHAnsi" w:hAnsiTheme="majorHAnsi" w:cstheme="majorHAnsi"/>
          <w:b/>
        </w:rPr>
        <w:t xml:space="preserve">Anaphylaxis </w:t>
      </w:r>
    </w:p>
    <w:p w14:paraId="56414A9E" w14:textId="77777777" w:rsidR="007505D2" w:rsidRPr="00B82DC0" w:rsidRDefault="001A6F2D" w:rsidP="00C86C74">
      <w:pPr>
        <w:pStyle w:val="NoSpacing"/>
        <w:spacing w:before="240"/>
        <w:jc w:val="both"/>
        <w:rPr>
          <w:rFonts w:asciiTheme="majorHAnsi" w:hAnsiTheme="majorHAnsi" w:cstheme="majorHAnsi"/>
        </w:rPr>
      </w:pPr>
      <w:r w:rsidRPr="00B82DC0">
        <w:rPr>
          <w:rFonts w:asciiTheme="majorHAnsi" w:hAnsiTheme="majorHAnsi" w:cstheme="majorHAnsi"/>
        </w:rPr>
        <w:t xml:space="preserve">We have several children enrolled at the centre who have severe allergic reactions including anaphylaxes to a range of food. </w:t>
      </w:r>
    </w:p>
    <w:p w14:paraId="71C4EE3B" w14:textId="4B5F21A7" w:rsidR="007F08D0" w:rsidRPr="00B82DC0" w:rsidRDefault="001A6F2D" w:rsidP="00C86C74">
      <w:pPr>
        <w:pStyle w:val="NoSpacing"/>
        <w:spacing w:before="240"/>
        <w:jc w:val="both"/>
        <w:rPr>
          <w:rFonts w:asciiTheme="majorHAnsi" w:hAnsiTheme="majorHAnsi" w:cstheme="majorHAnsi"/>
        </w:rPr>
      </w:pPr>
      <w:r w:rsidRPr="00B82DC0">
        <w:rPr>
          <w:rFonts w:asciiTheme="majorHAnsi" w:hAnsiTheme="majorHAnsi" w:cstheme="majorHAnsi"/>
        </w:rPr>
        <w:t>We strongly r</w:t>
      </w:r>
      <w:r w:rsidR="007505D2" w:rsidRPr="00B82DC0">
        <w:rPr>
          <w:rFonts w:asciiTheme="majorHAnsi" w:hAnsiTheme="majorHAnsi" w:cstheme="majorHAnsi"/>
        </w:rPr>
        <w:t xml:space="preserve">efuse </w:t>
      </w:r>
      <w:r w:rsidRPr="00B82DC0">
        <w:rPr>
          <w:rFonts w:asciiTheme="majorHAnsi" w:hAnsiTheme="majorHAnsi" w:cstheme="majorHAnsi"/>
        </w:rPr>
        <w:t>families to bring any food into the centre from home. If you</w:t>
      </w:r>
      <w:r w:rsidR="007505D2" w:rsidRPr="00B82DC0">
        <w:rPr>
          <w:rFonts w:asciiTheme="majorHAnsi" w:hAnsiTheme="majorHAnsi" w:cstheme="majorHAnsi"/>
        </w:rPr>
        <w:t>r</w:t>
      </w:r>
      <w:r w:rsidRPr="00B82DC0">
        <w:rPr>
          <w:rFonts w:asciiTheme="majorHAnsi" w:hAnsiTheme="majorHAnsi" w:cstheme="majorHAnsi"/>
        </w:rPr>
        <w:t xml:space="preserve"> child has eaten toast with peanut butter for breakfast prior to attending the </w:t>
      </w:r>
      <w:r w:rsidR="00D47A84" w:rsidRPr="00B82DC0">
        <w:rPr>
          <w:rFonts w:asciiTheme="majorHAnsi" w:hAnsiTheme="majorHAnsi" w:cstheme="majorHAnsi"/>
        </w:rPr>
        <w:t>service,</w:t>
      </w:r>
      <w:r w:rsidRPr="00B82DC0">
        <w:rPr>
          <w:rFonts w:asciiTheme="majorHAnsi" w:hAnsiTheme="majorHAnsi" w:cstheme="majorHAnsi"/>
        </w:rPr>
        <w:t xml:space="preserve"> please ensure they thoroughly wash their hands prior to attending. </w:t>
      </w:r>
    </w:p>
    <w:p w14:paraId="2AF43A15" w14:textId="77777777" w:rsidR="007F08D0" w:rsidRPr="00B82DC0" w:rsidRDefault="007F08D0" w:rsidP="00C86C74">
      <w:pPr>
        <w:pStyle w:val="NoSpacing"/>
        <w:spacing w:before="240"/>
        <w:jc w:val="both"/>
        <w:rPr>
          <w:rFonts w:asciiTheme="majorHAnsi" w:hAnsiTheme="majorHAnsi" w:cstheme="majorHAnsi"/>
          <w:b/>
        </w:rPr>
      </w:pPr>
      <w:r w:rsidRPr="00B82DC0">
        <w:rPr>
          <w:rFonts w:asciiTheme="majorHAnsi" w:hAnsiTheme="majorHAnsi" w:cstheme="majorHAnsi"/>
          <w:b/>
        </w:rPr>
        <w:t>Immunisation</w:t>
      </w:r>
    </w:p>
    <w:p w14:paraId="33A1CF1F" w14:textId="595C3CE9" w:rsidR="00447365" w:rsidRPr="00B82DC0" w:rsidRDefault="00447365"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55680" behindDoc="0" locked="0" layoutInCell="1" allowOverlap="1" wp14:anchorId="769D604B" wp14:editId="57C931FC">
            <wp:simplePos x="0" y="0"/>
            <wp:positionH relativeFrom="margin">
              <wp:align>right</wp:align>
            </wp:positionH>
            <wp:positionV relativeFrom="paragraph">
              <wp:posOffset>157347</wp:posOffset>
            </wp:positionV>
            <wp:extent cx="1189990" cy="680085"/>
            <wp:effectExtent l="0" t="0" r="0" b="5715"/>
            <wp:wrapSquare wrapText="bothSides"/>
            <wp:docPr id="272" name="Picture 272" descr="MC900292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C90029255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999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DC0">
        <w:rPr>
          <w:rFonts w:asciiTheme="majorHAnsi" w:hAnsiTheme="majorHAnsi" w:cstheme="majorHAnsi"/>
        </w:rPr>
        <w:t xml:space="preserve">As per SA Health requirements, each child is to be </w:t>
      </w:r>
      <w:proofErr w:type="gramStart"/>
      <w:r w:rsidRPr="00B82DC0">
        <w:rPr>
          <w:rFonts w:asciiTheme="majorHAnsi" w:hAnsiTheme="majorHAnsi" w:cstheme="majorHAnsi"/>
        </w:rPr>
        <w:t>up-to-date</w:t>
      </w:r>
      <w:proofErr w:type="gramEnd"/>
      <w:r w:rsidRPr="00B82DC0">
        <w:rPr>
          <w:rFonts w:asciiTheme="majorHAnsi" w:hAnsiTheme="majorHAnsi" w:cstheme="majorHAnsi"/>
        </w:rPr>
        <w:t xml:space="preserve"> with their immunisation schedule in order to attend an education and care service. Parents are required to provide MPCC with up-to-date Immunisation History Statements as required. These can be accessed through MyGov- Medicare. </w:t>
      </w:r>
    </w:p>
    <w:p w14:paraId="3AFE71D2" w14:textId="77777777" w:rsidR="00BA7659" w:rsidRPr="00B82DC0" w:rsidRDefault="00447365" w:rsidP="00BA7659">
      <w:pPr>
        <w:pStyle w:val="NoSpacing"/>
        <w:spacing w:before="240"/>
        <w:jc w:val="both"/>
        <w:rPr>
          <w:rFonts w:asciiTheme="majorHAnsi" w:hAnsiTheme="majorHAnsi" w:cstheme="majorHAnsi"/>
        </w:rPr>
      </w:pPr>
      <w:r w:rsidRPr="00B82DC0">
        <w:rPr>
          <w:rFonts w:asciiTheme="majorHAnsi" w:hAnsiTheme="majorHAnsi" w:cstheme="majorHAnsi"/>
        </w:rPr>
        <w:t xml:space="preserve">In the instance that a child is not up-to-date or on an approved </w:t>
      </w:r>
      <w:proofErr w:type="gramStart"/>
      <w:r w:rsidRPr="00B82DC0">
        <w:rPr>
          <w:rFonts w:asciiTheme="majorHAnsi" w:hAnsiTheme="majorHAnsi" w:cstheme="majorHAnsi"/>
        </w:rPr>
        <w:t>catch up</w:t>
      </w:r>
      <w:proofErr w:type="gramEnd"/>
      <w:r w:rsidRPr="00B82DC0">
        <w:rPr>
          <w:rFonts w:asciiTheme="majorHAnsi" w:hAnsiTheme="majorHAnsi" w:cstheme="majorHAnsi"/>
        </w:rPr>
        <w:t xml:space="preserve"> schedule, the child will be refused care until the requirements are met. </w:t>
      </w:r>
      <w:r w:rsidR="00245959" w:rsidRPr="00B82DC0">
        <w:rPr>
          <w:rFonts w:asciiTheme="majorHAnsi" w:hAnsiTheme="majorHAnsi" w:cstheme="majorHAnsi"/>
        </w:rPr>
        <w:t xml:space="preserve"> </w:t>
      </w:r>
    </w:p>
    <w:p w14:paraId="1ACFA323" w14:textId="06064E81" w:rsidR="007F08D0" w:rsidRPr="00B82DC0" w:rsidRDefault="007F08D0" w:rsidP="00BA7659">
      <w:pPr>
        <w:pStyle w:val="NoSpacing"/>
        <w:spacing w:before="240"/>
        <w:jc w:val="both"/>
        <w:rPr>
          <w:rFonts w:asciiTheme="majorHAnsi" w:hAnsiTheme="majorHAnsi" w:cstheme="majorHAnsi"/>
        </w:rPr>
      </w:pPr>
      <w:r w:rsidRPr="00B82DC0">
        <w:rPr>
          <w:rFonts w:asciiTheme="majorHAnsi" w:hAnsiTheme="majorHAnsi" w:cstheme="majorHAnsi"/>
        </w:rPr>
        <w:t xml:space="preserve">In the event of an outbreak of an infectious disease, the Centre will take advice from </w:t>
      </w:r>
      <w:r w:rsidR="003B72F9" w:rsidRPr="00B82DC0">
        <w:rPr>
          <w:rFonts w:asciiTheme="majorHAnsi" w:hAnsiTheme="majorHAnsi" w:cstheme="majorHAnsi"/>
        </w:rPr>
        <w:t>the Infection</w:t>
      </w:r>
      <w:r w:rsidR="00104F4D" w:rsidRPr="00B82DC0">
        <w:rPr>
          <w:rFonts w:asciiTheme="majorHAnsi" w:hAnsiTheme="majorHAnsi" w:cstheme="majorHAnsi"/>
        </w:rPr>
        <w:t xml:space="preserve"> Control Service Section of the </w:t>
      </w:r>
      <w:r w:rsidRPr="00B82DC0">
        <w:rPr>
          <w:rFonts w:asciiTheme="majorHAnsi" w:hAnsiTheme="majorHAnsi" w:cstheme="majorHAnsi"/>
        </w:rPr>
        <w:t>Communicable Disease Control Branch in the Department of Healt</w:t>
      </w:r>
      <w:r w:rsidR="00447365" w:rsidRPr="00B82DC0">
        <w:rPr>
          <w:rFonts w:asciiTheme="majorHAnsi" w:hAnsiTheme="majorHAnsi" w:cstheme="majorHAnsi"/>
        </w:rPr>
        <w:t>h</w:t>
      </w:r>
      <w:r w:rsidRPr="00B82DC0">
        <w:rPr>
          <w:rFonts w:asciiTheme="majorHAnsi" w:hAnsiTheme="majorHAnsi" w:cstheme="majorHAnsi"/>
        </w:rPr>
        <w:t>.  If this situation arises, parents and caregivers will be kept fully informed.</w:t>
      </w:r>
    </w:p>
    <w:p w14:paraId="2AB226CB" w14:textId="120107F1" w:rsidR="007F08D0" w:rsidRPr="00B82DC0" w:rsidRDefault="00447365" w:rsidP="00B82DC0">
      <w:pPr>
        <w:pStyle w:val="NoSpacing"/>
        <w:spacing w:before="240"/>
        <w:rPr>
          <w:rFonts w:asciiTheme="majorHAnsi" w:hAnsiTheme="majorHAnsi" w:cstheme="majorHAnsi"/>
        </w:rPr>
      </w:pPr>
      <w:r w:rsidRPr="00B82DC0">
        <w:rPr>
          <w:rFonts w:asciiTheme="majorHAnsi" w:hAnsiTheme="majorHAnsi" w:cstheme="majorHAnsi"/>
        </w:rPr>
        <w:t xml:space="preserve">For more information surrounding immunisation requirements, please visit: </w:t>
      </w:r>
      <w:hyperlink r:id="rId47" w:history="1">
        <w:r w:rsidRPr="00B82DC0">
          <w:rPr>
            <w:rStyle w:val="Hyperlink"/>
            <w:rFonts w:asciiTheme="majorHAnsi" w:hAnsiTheme="majorHAnsi" w:cstheme="majorHAnsi"/>
          </w:rPr>
          <w:t>https://www.education.sa.gov.au/supporting-students/health-e-safety-and-wellbeing/immunisation-requirements-early-childhood-services</w:t>
        </w:r>
      </w:hyperlink>
    </w:p>
    <w:p w14:paraId="191243BB" w14:textId="384FCFDD" w:rsidR="00447365" w:rsidRPr="00B82DC0" w:rsidRDefault="00B64E9E" w:rsidP="00C86C74">
      <w:pPr>
        <w:pStyle w:val="NoSpacing"/>
        <w:spacing w:before="240"/>
        <w:rPr>
          <w:rFonts w:asciiTheme="majorHAnsi" w:hAnsiTheme="majorHAnsi" w:cstheme="majorHAnsi"/>
          <w:b/>
        </w:rPr>
      </w:pPr>
      <w:r w:rsidRPr="00B82DC0">
        <w:rPr>
          <w:rFonts w:asciiTheme="majorHAnsi" w:hAnsiTheme="majorHAnsi" w:cstheme="majorHAnsi"/>
          <w:b/>
        </w:rPr>
        <w:t>Want to book your child in f</w:t>
      </w:r>
      <w:r w:rsidR="003720BD" w:rsidRPr="00B82DC0">
        <w:rPr>
          <w:rFonts w:asciiTheme="majorHAnsi" w:hAnsiTheme="majorHAnsi" w:cstheme="majorHAnsi"/>
          <w:b/>
        </w:rPr>
        <w:t>or an additional day</w:t>
      </w:r>
      <w:r w:rsidR="00447365" w:rsidRPr="00B82DC0">
        <w:rPr>
          <w:rFonts w:asciiTheme="majorHAnsi" w:hAnsiTheme="majorHAnsi" w:cstheme="majorHAnsi"/>
          <w:b/>
        </w:rPr>
        <w:t>?</w:t>
      </w:r>
    </w:p>
    <w:p w14:paraId="31AF4B12" w14:textId="061F233A" w:rsidR="00B64E9E" w:rsidRPr="00B82DC0" w:rsidRDefault="00447365" w:rsidP="00C86C74">
      <w:pPr>
        <w:pStyle w:val="NoSpacing"/>
        <w:spacing w:before="240"/>
        <w:rPr>
          <w:rFonts w:asciiTheme="majorHAnsi" w:hAnsiTheme="majorHAnsi" w:cstheme="majorHAnsi"/>
          <w:bCs/>
        </w:rPr>
      </w:pPr>
      <w:r w:rsidRPr="00B82DC0">
        <w:rPr>
          <w:rFonts w:asciiTheme="majorHAnsi" w:hAnsiTheme="majorHAnsi" w:cstheme="majorHAnsi"/>
          <w:bCs/>
        </w:rPr>
        <w:t xml:space="preserve">MPCC offers casual day bookings for enrolled families who may require a day of care here or there. These can be arranged </w:t>
      </w:r>
      <w:r w:rsidR="00C53807" w:rsidRPr="00B82DC0">
        <w:rPr>
          <w:rFonts w:asciiTheme="majorHAnsi" w:hAnsiTheme="majorHAnsi" w:cstheme="majorHAnsi"/>
          <w:bCs/>
        </w:rPr>
        <w:t>over the phone</w:t>
      </w:r>
      <w:r w:rsidR="00C726A6" w:rsidRPr="00B82DC0">
        <w:rPr>
          <w:rFonts w:asciiTheme="majorHAnsi" w:hAnsiTheme="majorHAnsi" w:cstheme="majorHAnsi"/>
          <w:bCs/>
        </w:rPr>
        <w:t xml:space="preserve">, an </w:t>
      </w:r>
      <w:r w:rsidR="00C53807" w:rsidRPr="00B82DC0">
        <w:rPr>
          <w:rFonts w:asciiTheme="majorHAnsi" w:hAnsiTheme="majorHAnsi" w:cstheme="majorHAnsi"/>
          <w:bCs/>
        </w:rPr>
        <w:t>email last minute or</w:t>
      </w:r>
      <w:r w:rsidR="00C726A6" w:rsidRPr="00B82DC0">
        <w:rPr>
          <w:rFonts w:asciiTheme="majorHAnsi" w:hAnsiTheme="majorHAnsi" w:cstheme="majorHAnsi"/>
          <w:bCs/>
        </w:rPr>
        <w:t xml:space="preserve"> planned for up to</w:t>
      </w:r>
      <w:r w:rsidR="00C53807" w:rsidRPr="00B82DC0">
        <w:rPr>
          <w:rFonts w:asciiTheme="majorHAnsi" w:hAnsiTheme="majorHAnsi" w:cstheme="majorHAnsi"/>
          <w:bCs/>
        </w:rPr>
        <w:t xml:space="preserve"> 4 weeks in advance. The casual day is charged at the full rate as well as a surcharge. Please refer to our Fee Schedule for the outlined costs.</w:t>
      </w:r>
    </w:p>
    <w:p w14:paraId="73E21FD0" w14:textId="17C2B882" w:rsidR="00C53807" w:rsidRPr="00B82DC0" w:rsidRDefault="00C53807" w:rsidP="00C86C74">
      <w:pPr>
        <w:pStyle w:val="NoSpacing"/>
        <w:spacing w:before="240"/>
        <w:rPr>
          <w:rFonts w:asciiTheme="majorHAnsi" w:hAnsiTheme="majorHAnsi" w:cstheme="majorHAnsi"/>
        </w:rPr>
      </w:pPr>
      <w:r w:rsidRPr="00B82DC0">
        <w:rPr>
          <w:rFonts w:asciiTheme="majorHAnsi" w:hAnsiTheme="majorHAnsi" w:cstheme="majorHAnsi"/>
        </w:rPr>
        <w:t xml:space="preserve">If you wish to </w:t>
      </w:r>
      <w:proofErr w:type="gramStart"/>
      <w:r w:rsidRPr="00B82DC0">
        <w:rPr>
          <w:rFonts w:asciiTheme="majorHAnsi" w:hAnsiTheme="majorHAnsi" w:cstheme="majorHAnsi"/>
        </w:rPr>
        <w:t>make adjustments to</w:t>
      </w:r>
      <w:proofErr w:type="gramEnd"/>
      <w:r w:rsidRPr="00B82DC0">
        <w:rPr>
          <w:rFonts w:asciiTheme="majorHAnsi" w:hAnsiTheme="majorHAnsi" w:cstheme="majorHAnsi"/>
        </w:rPr>
        <w:t xml:space="preserve"> your child’s permanent bookings, whether it be swapping days or adding an additional day, please email us at </w:t>
      </w:r>
      <w:hyperlink r:id="rId48" w:history="1">
        <w:r w:rsidRPr="00B82DC0">
          <w:rPr>
            <w:rStyle w:val="Hyperlink"/>
            <w:rFonts w:asciiTheme="majorHAnsi" w:hAnsiTheme="majorHAnsi" w:cstheme="majorHAnsi"/>
          </w:rPr>
          <w:t>admin@mackinnonchild.org</w:t>
        </w:r>
      </w:hyperlink>
      <w:r w:rsidRPr="00B82DC0">
        <w:rPr>
          <w:rFonts w:asciiTheme="majorHAnsi" w:hAnsiTheme="majorHAnsi" w:cstheme="majorHAnsi"/>
        </w:rPr>
        <w:t xml:space="preserve">. If </w:t>
      </w:r>
      <w:proofErr w:type="gramStart"/>
      <w:r w:rsidRPr="00B82DC0">
        <w:rPr>
          <w:rFonts w:asciiTheme="majorHAnsi" w:hAnsiTheme="majorHAnsi" w:cstheme="majorHAnsi"/>
        </w:rPr>
        <w:t>you’re</w:t>
      </w:r>
      <w:proofErr w:type="gramEnd"/>
      <w:r w:rsidRPr="00B82DC0">
        <w:rPr>
          <w:rFonts w:asciiTheme="majorHAnsi" w:hAnsiTheme="majorHAnsi" w:cstheme="majorHAnsi"/>
        </w:rPr>
        <w:t xml:space="preserve"> looking at cancelling a permanent day or enrolment, we will require x4 </w:t>
      </w:r>
      <w:r w:rsidR="005C5587" w:rsidRPr="00B82DC0">
        <w:rPr>
          <w:rFonts w:asciiTheme="majorHAnsi" w:hAnsiTheme="majorHAnsi" w:cstheme="majorHAnsi"/>
        </w:rPr>
        <w:t>weeks’ notice</w:t>
      </w:r>
      <w:r w:rsidRPr="00B82DC0">
        <w:rPr>
          <w:rFonts w:asciiTheme="majorHAnsi" w:hAnsiTheme="majorHAnsi" w:cstheme="majorHAnsi"/>
        </w:rPr>
        <w:t xml:space="preserve"> in writing (email form). </w:t>
      </w:r>
    </w:p>
    <w:p w14:paraId="1E11B65D" w14:textId="2C4437A2" w:rsidR="00B64E9E" w:rsidRPr="00B82DC0" w:rsidRDefault="00C53807" w:rsidP="00C86C74">
      <w:pPr>
        <w:pStyle w:val="NoSpacing"/>
        <w:spacing w:before="240"/>
        <w:rPr>
          <w:rFonts w:asciiTheme="majorHAnsi" w:hAnsiTheme="majorHAnsi" w:cstheme="majorHAnsi"/>
        </w:rPr>
      </w:pPr>
      <w:r w:rsidRPr="00B82DC0">
        <w:rPr>
          <w:rFonts w:asciiTheme="majorHAnsi" w:hAnsiTheme="majorHAnsi" w:cstheme="majorHAnsi"/>
        </w:rPr>
        <w:lastRenderedPageBreak/>
        <w:t>Please note that we try our very best to give our families the days they require, however, as our centre generally runs at capacity, you may have to go onto the waitlist.</w:t>
      </w:r>
    </w:p>
    <w:p w14:paraId="75D447EC" w14:textId="72FD9FDE" w:rsidR="00C53807" w:rsidRPr="00B82DC0" w:rsidRDefault="00C53807" w:rsidP="00C86C74">
      <w:pPr>
        <w:pStyle w:val="NoSpacing"/>
        <w:spacing w:before="240"/>
        <w:rPr>
          <w:rFonts w:asciiTheme="majorHAnsi" w:hAnsiTheme="majorHAnsi" w:cstheme="majorHAnsi"/>
          <w:u w:val="single"/>
        </w:rPr>
      </w:pPr>
      <w:r w:rsidRPr="00B82DC0">
        <w:rPr>
          <w:rFonts w:asciiTheme="majorHAnsi" w:hAnsiTheme="majorHAnsi" w:cstheme="majorHAnsi"/>
          <w:u w:val="single"/>
        </w:rPr>
        <w:t xml:space="preserve">Are you expecting a new family member? </w:t>
      </w:r>
    </w:p>
    <w:p w14:paraId="515A9893" w14:textId="6760DBE9" w:rsidR="00C53807" w:rsidRPr="00B82DC0" w:rsidRDefault="00C53807" w:rsidP="00C86C74">
      <w:pPr>
        <w:pStyle w:val="NoSpacing"/>
        <w:spacing w:before="240"/>
        <w:rPr>
          <w:rFonts w:asciiTheme="majorHAnsi" w:hAnsiTheme="majorHAnsi" w:cstheme="majorHAnsi"/>
        </w:rPr>
      </w:pPr>
      <w:r w:rsidRPr="00B82DC0">
        <w:rPr>
          <w:rFonts w:asciiTheme="majorHAnsi" w:hAnsiTheme="majorHAnsi" w:cstheme="majorHAnsi"/>
        </w:rPr>
        <w:t>Please see us in the reception and we will be happy to assist you in popping the ‘to be announced’ new family member onto the waitlist.</w:t>
      </w:r>
    </w:p>
    <w:p w14:paraId="64CE0FE2" w14:textId="5ECF764A" w:rsidR="00B86781" w:rsidRPr="00B82DC0" w:rsidRDefault="00DD1514" w:rsidP="00C86C74">
      <w:pPr>
        <w:pStyle w:val="NoSpacing"/>
        <w:spacing w:before="240"/>
        <w:rPr>
          <w:rFonts w:asciiTheme="majorHAnsi" w:hAnsiTheme="majorHAnsi" w:cstheme="majorHAnsi"/>
          <w:b/>
        </w:rPr>
      </w:pPr>
      <w:r w:rsidRPr="00B82DC0">
        <w:rPr>
          <w:rFonts w:asciiTheme="majorHAnsi" w:hAnsiTheme="majorHAnsi" w:cstheme="majorHAnsi"/>
          <w:b/>
        </w:rPr>
        <w:t>Toys from home</w:t>
      </w:r>
    </w:p>
    <w:p w14:paraId="50444AB6" w14:textId="178EF730" w:rsidR="001D5E09" w:rsidRPr="00B82DC0" w:rsidRDefault="00B82DC0"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50560" behindDoc="0" locked="0" layoutInCell="1" allowOverlap="1" wp14:anchorId="7B486F18" wp14:editId="62ADAF0C">
            <wp:simplePos x="0" y="0"/>
            <wp:positionH relativeFrom="margin">
              <wp:align>left</wp:align>
            </wp:positionH>
            <wp:positionV relativeFrom="paragraph">
              <wp:posOffset>162713</wp:posOffset>
            </wp:positionV>
            <wp:extent cx="1056640" cy="659130"/>
            <wp:effectExtent l="0" t="0" r="0" b="7620"/>
            <wp:wrapSquare wrapText="bothSides"/>
            <wp:docPr id="14" name="Picture 14" descr="MC900237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23758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66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514" w:rsidRPr="00B82DC0">
        <w:rPr>
          <w:rFonts w:asciiTheme="majorHAnsi" w:hAnsiTheme="majorHAnsi" w:cstheme="majorHAnsi"/>
        </w:rPr>
        <w:t xml:space="preserve">We ask that children </w:t>
      </w:r>
      <w:r w:rsidR="00DD1514" w:rsidRPr="00B82DC0">
        <w:rPr>
          <w:rFonts w:asciiTheme="majorHAnsi" w:hAnsiTheme="majorHAnsi" w:cstheme="majorHAnsi"/>
          <w:i/>
        </w:rPr>
        <w:t>do not</w:t>
      </w:r>
      <w:r w:rsidR="00DD1514" w:rsidRPr="00B82DC0">
        <w:rPr>
          <w:rFonts w:asciiTheme="majorHAnsi" w:hAnsiTheme="majorHAnsi" w:cstheme="majorHAnsi"/>
        </w:rPr>
        <w:t xml:space="preserve"> </w:t>
      </w:r>
      <w:r w:rsidR="005D17D7" w:rsidRPr="00B82DC0">
        <w:rPr>
          <w:rFonts w:asciiTheme="majorHAnsi" w:hAnsiTheme="majorHAnsi" w:cstheme="majorHAnsi"/>
          <w:noProof/>
          <w:lang w:eastAsia="en-AU"/>
        </w:rPr>
        <mc:AlternateContent>
          <mc:Choice Requires="wps">
            <w:drawing>
              <wp:anchor distT="0" distB="0" distL="114300" distR="114300" simplePos="0" relativeHeight="251658752" behindDoc="0" locked="0" layoutInCell="1" allowOverlap="1" wp14:anchorId="7B2F8A35" wp14:editId="2FFC8B31">
                <wp:simplePos x="0" y="0"/>
                <wp:positionH relativeFrom="column">
                  <wp:posOffset>-1837690</wp:posOffset>
                </wp:positionH>
                <wp:positionV relativeFrom="paragraph">
                  <wp:posOffset>48895</wp:posOffset>
                </wp:positionV>
                <wp:extent cx="364490" cy="305435"/>
                <wp:effectExtent l="10160" t="12065" r="6350" b="6350"/>
                <wp:wrapNone/>
                <wp:docPr id="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05435"/>
                        </a:xfrm>
                        <a:prstGeom prst="rect">
                          <a:avLst/>
                        </a:prstGeom>
                        <a:solidFill>
                          <a:srgbClr val="FFFFFF"/>
                        </a:solidFill>
                        <a:ln w="9525">
                          <a:solidFill>
                            <a:srgbClr val="000000"/>
                          </a:solidFill>
                          <a:miter lim="800000"/>
                          <a:headEnd/>
                          <a:tailEnd/>
                        </a:ln>
                      </wps:spPr>
                      <wps:txbx>
                        <w:txbxContent>
                          <w:p w14:paraId="5D8F7D41" w14:textId="77777777" w:rsidR="003720BD" w:rsidRPr="006305FE" w:rsidRDefault="003720BD" w:rsidP="008E2CFF">
                            <w:pPr>
                              <w:pStyle w:val="NoSpacing"/>
                              <w:rPr>
                                <w:rFonts w:ascii="Century Gothic" w:hAnsi="Century Gothic"/>
                                <w:sz w:val="24"/>
                                <w:szCs w:val="24"/>
                              </w:rPr>
                            </w:pPr>
                            <w:r>
                              <w:rPr>
                                <w:rFonts w:ascii="Century Gothic" w:hAnsi="Century Gothic"/>
                                <w:sz w:val="24"/>
                                <w:szCs w:val="24"/>
                              </w:rPr>
                              <w:t>Χ</w:t>
                            </w:r>
                          </w:p>
                          <w:p w14:paraId="64C50F96" w14:textId="77777777" w:rsidR="003720BD" w:rsidRDefault="003720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2F8A35" id="_x0000_t202" coordsize="21600,21600" o:spt="202" path="m,l,21600r21600,l21600,xe">
                <v:stroke joinstyle="miter"/>
                <v:path gradientshapeok="t" o:connecttype="rect"/>
              </v:shapetype>
              <v:shape id="Text Box 330" o:spid="_x0000_s1027" type="#_x0000_t202" style="position:absolute;left:0;text-align:left;margin-left:-144.7pt;margin-top:3.85pt;width:28.7pt;height:2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">
                <v:textbox>
                  <w:txbxContent>
                    <w:p w14:paraId="5D8F7D41" w14:textId="77777777" w:rsidR="003720BD" w:rsidRPr="006305FE" w:rsidRDefault="003720BD" w:rsidP="008E2CFF">
                      <w:pPr>
                        <w:pStyle w:val="NoSpacing"/>
                        <w:rPr>
                          <w:rFonts w:ascii="Century Gothic" w:hAnsi="Century Gothic"/>
                          <w:sz w:val="24"/>
                          <w:szCs w:val="24"/>
                        </w:rPr>
                      </w:pPr>
                      <w:r>
                        <w:rPr>
                          <w:rFonts w:ascii="Century Gothic" w:hAnsi="Century Gothic"/>
                          <w:sz w:val="24"/>
                          <w:szCs w:val="24"/>
                        </w:rPr>
                        <w:t>Χ</w:t>
                      </w:r>
                    </w:p>
                    <w:p w14:paraId="64C50F96" w14:textId="77777777" w:rsidR="003720BD" w:rsidRDefault="003720BD"/>
                  </w:txbxContent>
                </v:textbox>
              </v:shape>
            </w:pict>
          </mc:Fallback>
        </mc:AlternateContent>
      </w:r>
      <w:r w:rsidR="00DD1514" w:rsidRPr="00B82DC0">
        <w:rPr>
          <w:rFonts w:asciiTheme="majorHAnsi" w:hAnsiTheme="majorHAnsi" w:cstheme="majorHAnsi"/>
        </w:rPr>
        <w:t xml:space="preserve">bring toys from home.  This avoids loss or breakage.  </w:t>
      </w:r>
    </w:p>
    <w:p w14:paraId="430B663A" w14:textId="69A4BC6A" w:rsidR="003720BD" w:rsidRPr="00B82DC0" w:rsidRDefault="00DD1514" w:rsidP="00C86C74">
      <w:pPr>
        <w:pStyle w:val="NoSpacing"/>
        <w:spacing w:before="240"/>
        <w:jc w:val="both"/>
        <w:rPr>
          <w:rFonts w:asciiTheme="majorHAnsi" w:hAnsiTheme="majorHAnsi" w:cstheme="majorHAnsi"/>
        </w:rPr>
      </w:pPr>
      <w:r w:rsidRPr="00B82DC0">
        <w:rPr>
          <w:rFonts w:asciiTheme="majorHAnsi" w:hAnsiTheme="majorHAnsi" w:cstheme="majorHAnsi"/>
        </w:rPr>
        <w:t>We have a range of toys and</w:t>
      </w:r>
      <w:r w:rsidR="00B64E9E" w:rsidRPr="00B82DC0">
        <w:rPr>
          <w:rFonts w:asciiTheme="majorHAnsi" w:hAnsiTheme="majorHAnsi" w:cstheme="majorHAnsi"/>
        </w:rPr>
        <w:t xml:space="preserve"> </w:t>
      </w:r>
      <w:r w:rsidRPr="00B82DC0">
        <w:rPr>
          <w:rFonts w:asciiTheme="majorHAnsi" w:hAnsiTheme="majorHAnsi" w:cstheme="majorHAnsi"/>
        </w:rPr>
        <w:t xml:space="preserve">materials at the Centre for the children to use.  The only item that your child should need to bring to the Centre is a </w:t>
      </w:r>
      <w:r w:rsidR="00C53807" w:rsidRPr="00B82DC0">
        <w:rPr>
          <w:rFonts w:asciiTheme="majorHAnsi" w:hAnsiTheme="majorHAnsi" w:cstheme="majorHAnsi"/>
        </w:rPr>
        <w:t>comfort</w:t>
      </w:r>
      <w:r w:rsidRPr="00B82DC0">
        <w:rPr>
          <w:rFonts w:asciiTheme="majorHAnsi" w:hAnsiTheme="majorHAnsi" w:cstheme="majorHAnsi"/>
        </w:rPr>
        <w:t xml:space="preserve"> item </w:t>
      </w:r>
      <w:proofErr w:type="gramStart"/>
      <w:r w:rsidR="001437CA" w:rsidRPr="00B82DC0">
        <w:rPr>
          <w:rFonts w:asciiTheme="majorHAnsi" w:hAnsiTheme="majorHAnsi" w:cstheme="majorHAnsi"/>
        </w:rPr>
        <w:t>e.g.</w:t>
      </w:r>
      <w:proofErr w:type="gramEnd"/>
      <w:r w:rsidRPr="00B82DC0">
        <w:rPr>
          <w:rFonts w:asciiTheme="majorHAnsi" w:hAnsiTheme="majorHAnsi" w:cstheme="majorHAnsi"/>
        </w:rPr>
        <w:t xml:space="preserve"> blanket</w:t>
      </w:r>
      <w:r w:rsidR="00C53807" w:rsidRPr="00B82DC0">
        <w:rPr>
          <w:rFonts w:asciiTheme="majorHAnsi" w:hAnsiTheme="majorHAnsi" w:cstheme="majorHAnsi"/>
        </w:rPr>
        <w:t xml:space="preserve">/ </w:t>
      </w:r>
      <w:r w:rsidR="003720BD" w:rsidRPr="00B82DC0">
        <w:rPr>
          <w:rFonts w:asciiTheme="majorHAnsi" w:hAnsiTheme="majorHAnsi" w:cstheme="majorHAnsi"/>
        </w:rPr>
        <w:t>teddy</w:t>
      </w:r>
      <w:r w:rsidR="00C53807" w:rsidRPr="00B82DC0">
        <w:rPr>
          <w:rFonts w:asciiTheme="majorHAnsi" w:hAnsiTheme="majorHAnsi" w:cstheme="majorHAnsi"/>
        </w:rPr>
        <w:t>/ dummy</w:t>
      </w:r>
      <w:r w:rsidR="003720BD" w:rsidRPr="00B82DC0">
        <w:rPr>
          <w:rFonts w:asciiTheme="majorHAnsi" w:hAnsiTheme="majorHAnsi" w:cstheme="majorHAnsi"/>
        </w:rPr>
        <w:t xml:space="preserve">. </w:t>
      </w:r>
    </w:p>
    <w:p w14:paraId="127C92BE" w14:textId="6CC5FC7F" w:rsidR="00B86781" w:rsidRPr="00B82DC0" w:rsidRDefault="003720BD" w:rsidP="00C86C74">
      <w:pPr>
        <w:pStyle w:val="NoSpacing"/>
        <w:spacing w:before="240"/>
        <w:jc w:val="both"/>
        <w:rPr>
          <w:rFonts w:asciiTheme="majorHAnsi" w:hAnsiTheme="majorHAnsi" w:cstheme="majorHAnsi"/>
        </w:rPr>
      </w:pPr>
      <w:r w:rsidRPr="00B82DC0">
        <w:rPr>
          <w:rFonts w:asciiTheme="majorHAnsi" w:hAnsiTheme="majorHAnsi" w:cstheme="majorHAnsi"/>
        </w:rPr>
        <w:t>M</w:t>
      </w:r>
      <w:r w:rsidR="00F4203B" w:rsidRPr="00B82DC0">
        <w:rPr>
          <w:rFonts w:asciiTheme="majorHAnsi" w:hAnsiTheme="majorHAnsi" w:cstheme="majorHAnsi"/>
        </w:rPr>
        <w:t>PCC Crew</w:t>
      </w:r>
      <w:r w:rsidR="00DD1514" w:rsidRPr="00B82DC0">
        <w:rPr>
          <w:rFonts w:asciiTheme="majorHAnsi" w:hAnsiTheme="majorHAnsi" w:cstheme="majorHAnsi"/>
        </w:rPr>
        <w:t xml:space="preserve"> will ensure that these special items are stored carefully and only used for their intended purposes.</w:t>
      </w:r>
      <w:r w:rsidR="001437CA" w:rsidRPr="00B82DC0">
        <w:rPr>
          <w:rFonts w:asciiTheme="majorHAnsi" w:hAnsiTheme="majorHAnsi" w:cstheme="majorHAnsi"/>
        </w:rPr>
        <w:t xml:space="preserve"> </w:t>
      </w:r>
      <w:r w:rsidR="00C53807" w:rsidRPr="00B82DC0">
        <w:rPr>
          <w:rFonts w:asciiTheme="majorHAnsi" w:hAnsiTheme="majorHAnsi" w:cstheme="majorHAnsi"/>
        </w:rPr>
        <w:t>In the instance that children bring in resources in accordance with the current curriculum, this will be arranged with the Educators in your child’s room.</w:t>
      </w:r>
    </w:p>
    <w:p w14:paraId="556E75C3" w14:textId="68E61C10" w:rsidR="001A6F2D" w:rsidRPr="00B82DC0" w:rsidRDefault="00414626" w:rsidP="00C86C74">
      <w:pPr>
        <w:pStyle w:val="NoSpacing"/>
        <w:spacing w:before="240"/>
        <w:jc w:val="both"/>
        <w:rPr>
          <w:rFonts w:asciiTheme="majorHAnsi" w:hAnsiTheme="majorHAnsi" w:cstheme="majorHAnsi"/>
          <w:b/>
        </w:rPr>
      </w:pPr>
      <w:r w:rsidRPr="00B82DC0">
        <w:rPr>
          <w:rFonts w:asciiTheme="majorHAnsi" w:hAnsiTheme="majorHAnsi" w:cstheme="majorHAnsi"/>
          <w:b/>
        </w:rPr>
        <w:t>Valuables</w:t>
      </w:r>
    </w:p>
    <w:p w14:paraId="062D8274" w14:textId="488CB756" w:rsidR="00CA4FF2" w:rsidRPr="00B82DC0" w:rsidRDefault="005D17D7"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mc:AlternateContent>
          <mc:Choice Requires="wps">
            <w:drawing>
              <wp:anchor distT="0" distB="0" distL="114300" distR="114300" simplePos="0" relativeHeight="251652608" behindDoc="0" locked="0" layoutInCell="1" allowOverlap="1" wp14:anchorId="165C5163" wp14:editId="5F93E8F8">
                <wp:simplePos x="0" y="0"/>
                <wp:positionH relativeFrom="column">
                  <wp:posOffset>-1751965</wp:posOffset>
                </wp:positionH>
                <wp:positionV relativeFrom="paragraph">
                  <wp:posOffset>159385</wp:posOffset>
                </wp:positionV>
                <wp:extent cx="364490" cy="305435"/>
                <wp:effectExtent l="10160" t="8890" r="6350" b="9525"/>
                <wp:wrapNone/>
                <wp:docPr id="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05435"/>
                        </a:xfrm>
                        <a:prstGeom prst="rect">
                          <a:avLst/>
                        </a:prstGeom>
                        <a:solidFill>
                          <a:srgbClr val="FFFFFF"/>
                        </a:solidFill>
                        <a:ln w="9525">
                          <a:solidFill>
                            <a:srgbClr val="000000"/>
                          </a:solidFill>
                          <a:miter lim="800000"/>
                          <a:headEnd/>
                          <a:tailEnd/>
                        </a:ln>
                      </wps:spPr>
                      <wps:txbx>
                        <w:txbxContent>
                          <w:p w14:paraId="03F319DF" w14:textId="77777777" w:rsidR="003720BD" w:rsidRPr="006305FE" w:rsidRDefault="003720BD" w:rsidP="008E2CFF">
                            <w:pPr>
                              <w:pStyle w:val="NoSpacing"/>
                              <w:rPr>
                                <w:rFonts w:ascii="Century Gothic" w:hAnsi="Century Gothic"/>
                                <w:sz w:val="24"/>
                                <w:szCs w:val="24"/>
                              </w:rPr>
                            </w:pPr>
                            <w:r>
                              <w:rPr>
                                <w:rFonts w:ascii="Century Gothic" w:hAnsi="Century Gothic"/>
                                <w:sz w:val="24"/>
                                <w:szCs w:val="24"/>
                              </w:rPr>
                              <w:t>Χ</w:t>
                            </w:r>
                          </w:p>
                          <w:p w14:paraId="203426E7" w14:textId="77777777" w:rsidR="003720BD" w:rsidRDefault="003720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C5163" id="Text Box 337" o:spid="_x0000_s1028" type="#_x0000_t202" style="position:absolute;left:0;text-align:left;margin-left:-137.95pt;margin-top:12.55pt;width:28.7pt;height:24.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">
                <v:textbox>
                  <w:txbxContent>
                    <w:p w14:paraId="03F319DF" w14:textId="77777777" w:rsidR="003720BD" w:rsidRPr="006305FE" w:rsidRDefault="003720BD" w:rsidP="008E2CFF">
                      <w:pPr>
                        <w:pStyle w:val="NoSpacing"/>
                        <w:rPr>
                          <w:rFonts w:ascii="Century Gothic" w:hAnsi="Century Gothic"/>
                          <w:sz w:val="24"/>
                          <w:szCs w:val="24"/>
                        </w:rPr>
                      </w:pPr>
                      <w:r>
                        <w:rPr>
                          <w:rFonts w:ascii="Century Gothic" w:hAnsi="Century Gothic"/>
                          <w:sz w:val="24"/>
                          <w:szCs w:val="24"/>
                        </w:rPr>
                        <w:t>Χ</w:t>
                      </w:r>
                    </w:p>
                    <w:p w14:paraId="203426E7" w14:textId="77777777" w:rsidR="003720BD" w:rsidRDefault="003720BD"/>
                  </w:txbxContent>
                </v:textbox>
              </v:shape>
            </w:pict>
          </mc:Fallback>
        </mc:AlternateContent>
      </w:r>
      <w:r w:rsidRPr="00B82DC0">
        <w:rPr>
          <w:rFonts w:asciiTheme="majorHAnsi" w:hAnsiTheme="majorHAnsi" w:cstheme="majorHAnsi"/>
          <w:noProof/>
          <w:lang w:eastAsia="en-AU"/>
        </w:rPr>
        <mc:AlternateContent>
          <mc:Choice Requires="wps">
            <w:drawing>
              <wp:anchor distT="0" distB="0" distL="114300" distR="114300" simplePos="0" relativeHeight="251649536" behindDoc="0" locked="0" layoutInCell="1" allowOverlap="1" wp14:anchorId="33CAD009" wp14:editId="6148B245">
                <wp:simplePos x="0" y="0"/>
                <wp:positionH relativeFrom="column">
                  <wp:posOffset>-3265170</wp:posOffset>
                </wp:positionH>
                <wp:positionV relativeFrom="paragraph">
                  <wp:posOffset>-2329180</wp:posOffset>
                </wp:positionV>
                <wp:extent cx="364490" cy="305435"/>
                <wp:effectExtent l="11430" t="6350" r="5080" b="12065"/>
                <wp:wrapNone/>
                <wp:docPr id="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05435"/>
                        </a:xfrm>
                        <a:prstGeom prst="rect">
                          <a:avLst/>
                        </a:prstGeom>
                        <a:solidFill>
                          <a:srgbClr val="FFFFFF"/>
                        </a:solidFill>
                        <a:ln w="9525">
                          <a:solidFill>
                            <a:srgbClr val="000000"/>
                          </a:solidFill>
                          <a:miter lim="800000"/>
                          <a:headEnd/>
                          <a:tailEnd/>
                        </a:ln>
                      </wps:spPr>
                      <wps:txbx>
                        <w:txbxContent>
                          <w:p w14:paraId="25E1C564" w14:textId="77777777" w:rsidR="003720BD" w:rsidRDefault="003720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AD009" id="Text Box 332" o:spid="_x0000_s1029" type="#_x0000_t202" style="position:absolute;left:0;text-align:left;margin-left:-257.1pt;margin-top:-183.4pt;width:28.7pt;height:2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">
                <v:textbox>
                  <w:txbxContent>
                    <w:p w14:paraId="25E1C564" w14:textId="77777777" w:rsidR="003720BD" w:rsidRDefault="003720BD"/>
                  </w:txbxContent>
                </v:textbox>
              </v:shape>
            </w:pict>
          </mc:Fallback>
        </mc:AlternateContent>
      </w:r>
      <w:r w:rsidR="00414626" w:rsidRPr="00B82DC0">
        <w:rPr>
          <w:rFonts w:asciiTheme="majorHAnsi" w:hAnsiTheme="majorHAnsi" w:cstheme="majorHAnsi"/>
        </w:rPr>
        <w:t xml:space="preserve">Please </w:t>
      </w:r>
      <w:r w:rsidR="00684DC3" w:rsidRPr="00B82DC0">
        <w:rPr>
          <w:rFonts w:asciiTheme="majorHAnsi" w:hAnsiTheme="majorHAnsi" w:cstheme="majorHAnsi"/>
        </w:rPr>
        <w:t>be cautious sending your child with valuable</w:t>
      </w:r>
      <w:r w:rsidR="00414626" w:rsidRPr="00B82DC0">
        <w:rPr>
          <w:rFonts w:asciiTheme="majorHAnsi" w:hAnsiTheme="majorHAnsi" w:cstheme="majorHAnsi"/>
        </w:rPr>
        <w:t xml:space="preserve"> items or jewellery.  The security of such items cannot</w:t>
      </w:r>
      <w:r w:rsidR="00F46D0F" w:rsidRPr="00B82DC0">
        <w:rPr>
          <w:rFonts w:asciiTheme="majorHAnsi" w:hAnsiTheme="majorHAnsi" w:cstheme="majorHAnsi"/>
        </w:rPr>
        <w:t xml:space="preserve"> be guaranteed. </w:t>
      </w:r>
    </w:p>
    <w:p w14:paraId="1AF24B6C" w14:textId="6BC1ADDC" w:rsidR="00CA4FF2" w:rsidRPr="00B82DC0" w:rsidRDefault="00CA4FF2" w:rsidP="00C86C74">
      <w:pPr>
        <w:pStyle w:val="NoSpacing"/>
        <w:spacing w:before="240"/>
        <w:jc w:val="both"/>
        <w:rPr>
          <w:rFonts w:asciiTheme="majorHAnsi" w:hAnsiTheme="majorHAnsi" w:cstheme="majorHAnsi"/>
          <w:b/>
        </w:rPr>
      </w:pPr>
      <w:r w:rsidRPr="00B82DC0">
        <w:rPr>
          <w:rFonts w:asciiTheme="majorHAnsi" w:hAnsiTheme="majorHAnsi" w:cstheme="majorHAnsi"/>
          <w:b/>
        </w:rPr>
        <w:t xml:space="preserve">Pram, stroller and car seat etc. storage </w:t>
      </w:r>
    </w:p>
    <w:p w14:paraId="40578C0D" w14:textId="5715BC0C" w:rsidR="00991544" w:rsidRPr="00B82DC0" w:rsidRDefault="00991544" w:rsidP="00C86C74">
      <w:pPr>
        <w:pStyle w:val="NoSpacing"/>
        <w:spacing w:before="240"/>
        <w:rPr>
          <w:rFonts w:asciiTheme="majorHAnsi" w:hAnsiTheme="majorHAnsi" w:cstheme="majorHAnsi"/>
        </w:rPr>
      </w:pPr>
      <w:r w:rsidRPr="00B82DC0">
        <w:rPr>
          <w:rFonts w:asciiTheme="majorHAnsi" w:hAnsiTheme="majorHAnsi" w:cstheme="majorHAnsi"/>
        </w:rPr>
        <w:t>MPCC is un</w:t>
      </w:r>
      <w:r w:rsidR="00681F49" w:rsidRPr="00B82DC0">
        <w:rPr>
          <w:rFonts w:asciiTheme="majorHAnsi" w:hAnsiTheme="majorHAnsi" w:cstheme="majorHAnsi"/>
        </w:rPr>
        <w:t xml:space="preserve">able to provide Pram, Stroller, baby capsules, scooters, </w:t>
      </w:r>
      <w:r w:rsidRPr="00B82DC0">
        <w:rPr>
          <w:rFonts w:asciiTheme="majorHAnsi" w:hAnsiTheme="majorHAnsi" w:cstheme="majorHAnsi"/>
        </w:rPr>
        <w:t>bikes etc parking on the premises</w:t>
      </w:r>
      <w:r w:rsidR="00C53807" w:rsidRPr="00B82DC0">
        <w:rPr>
          <w:rFonts w:asciiTheme="majorHAnsi" w:hAnsiTheme="majorHAnsi" w:cstheme="majorHAnsi"/>
        </w:rPr>
        <w:t xml:space="preserve"> currently. </w:t>
      </w:r>
      <w:r w:rsidRPr="00B82DC0">
        <w:rPr>
          <w:rFonts w:asciiTheme="majorHAnsi" w:hAnsiTheme="majorHAnsi" w:cstheme="majorHAnsi"/>
        </w:rPr>
        <w:t xml:space="preserve">We have identified the </w:t>
      </w:r>
      <w:r w:rsidR="00C53807" w:rsidRPr="00B82DC0">
        <w:rPr>
          <w:rFonts w:asciiTheme="majorHAnsi" w:hAnsiTheme="majorHAnsi" w:cstheme="majorHAnsi"/>
        </w:rPr>
        <w:t>storing</w:t>
      </w:r>
      <w:r w:rsidRPr="00B82DC0">
        <w:rPr>
          <w:rFonts w:asciiTheme="majorHAnsi" w:hAnsiTheme="majorHAnsi" w:cstheme="majorHAnsi"/>
        </w:rPr>
        <w:t xml:space="preserve"> of these items in the hallway at the front door as a hazard, at times preventing the front door from being opened effectively.</w:t>
      </w:r>
    </w:p>
    <w:p w14:paraId="3A05A8E4" w14:textId="43E7F45C" w:rsidR="00C53807" w:rsidRPr="00B82DC0" w:rsidRDefault="00C53807" w:rsidP="00C86C74">
      <w:pPr>
        <w:pStyle w:val="NoSpacing"/>
        <w:spacing w:before="240"/>
        <w:rPr>
          <w:rFonts w:asciiTheme="majorHAnsi" w:hAnsiTheme="majorHAnsi" w:cstheme="majorHAnsi"/>
        </w:rPr>
      </w:pPr>
      <w:r w:rsidRPr="00B82DC0">
        <w:rPr>
          <w:rFonts w:asciiTheme="majorHAnsi" w:hAnsiTheme="majorHAnsi" w:cstheme="majorHAnsi"/>
        </w:rPr>
        <w:t>Unfortunately,</w:t>
      </w:r>
      <w:r w:rsidR="00991544" w:rsidRPr="00B82DC0">
        <w:rPr>
          <w:rFonts w:asciiTheme="majorHAnsi" w:hAnsiTheme="majorHAnsi" w:cstheme="majorHAnsi"/>
        </w:rPr>
        <w:t xml:space="preserve"> we have been unable to identify another suitable location onsite, we therefore request families take these items off site with them after </w:t>
      </w:r>
      <w:proofErr w:type="gramStart"/>
      <w:r w:rsidR="00991544" w:rsidRPr="00B82DC0">
        <w:rPr>
          <w:rFonts w:asciiTheme="majorHAnsi" w:hAnsiTheme="majorHAnsi" w:cstheme="majorHAnsi"/>
        </w:rPr>
        <w:t>drop</w:t>
      </w:r>
      <w:proofErr w:type="gramEnd"/>
      <w:r w:rsidR="00991544" w:rsidRPr="00B82DC0">
        <w:rPr>
          <w:rFonts w:asciiTheme="majorHAnsi" w:hAnsiTheme="majorHAnsi" w:cstheme="majorHAnsi"/>
        </w:rPr>
        <w:t xml:space="preserve"> off.</w:t>
      </w:r>
    </w:p>
    <w:p w14:paraId="231A8805" w14:textId="5EDAC568" w:rsidR="00DF64DA" w:rsidRPr="00B82DC0" w:rsidRDefault="00991544" w:rsidP="00BA7659">
      <w:pPr>
        <w:pStyle w:val="NoSpacing"/>
        <w:spacing w:before="240"/>
        <w:rPr>
          <w:rFonts w:asciiTheme="majorHAnsi" w:hAnsiTheme="majorHAnsi" w:cstheme="majorHAnsi"/>
        </w:rPr>
      </w:pPr>
      <w:r w:rsidRPr="00B82DC0">
        <w:rPr>
          <w:rFonts w:asciiTheme="majorHAnsi" w:hAnsiTheme="majorHAnsi" w:cstheme="majorHAnsi"/>
        </w:rPr>
        <w:t xml:space="preserve">We are sorry for this inconvenience however we must place the safety of children and employees above this convenience. </w:t>
      </w:r>
    </w:p>
    <w:p w14:paraId="348B2192" w14:textId="63962846" w:rsidR="00A26E10" w:rsidRPr="00B82DC0" w:rsidRDefault="00A26E10" w:rsidP="00C86C74">
      <w:pPr>
        <w:pStyle w:val="NoSpacing"/>
        <w:spacing w:before="240"/>
        <w:jc w:val="both"/>
        <w:rPr>
          <w:rFonts w:asciiTheme="majorHAnsi" w:hAnsiTheme="majorHAnsi" w:cstheme="majorHAnsi"/>
          <w:b/>
        </w:rPr>
      </w:pPr>
      <w:r w:rsidRPr="00B82DC0">
        <w:rPr>
          <w:rFonts w:asciiTheme="majorHAnsi" w:hAnsiTheme="majorHAnsi" w:cstheme="majorHAnsi"/>
          <w:b/>
        </w:rPr>
        <w:t>Children’s Clothing</w:t>
      </w:r>
    </w:p>
    <w:p w14:paraId="35E82593" w14:textId="6E138D47" w:rsidR="006F0EBE" w:rsidRPr="00B82DC0" w:rsidRDefault="008E0C8F"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65920" behindDoc="1" locked="0" layoutInCell="1" allowOverlap="1" wp14:anchorId="748FEA17" wp14:editId="764F5FE8">
            <wp:simplePos x="0" y="0"/>
            <wp:positionH relativeFrom="margin">
              <wp:posOffset>5126990</wp:posOffset>
            </wp:positionH>
            <wp:positionV relativeFrom="paragraph">
              <wp:posOffset>184150</wp:posOffset>
            </wp:positionV>
            <wp:extent cx="1137285" cy="1550035"/>
            <wp:effectExtent l="0" t="0" r="5715" b="0"/>
            <wp:wrapTight wrapText="bothSides">
              <wp:wrapPolygon edited="0">
                <wp:start x="0" y="0"/>
                <wp:lineTo x="0" y="21237"/>
                <wp:lineTo x="21347" y="21237"/>
                <wp:lineTo x="21347" y="0"/>
                <wp:lineTo x="0" y="0"/>
              </wp:wrapPolygon>
            </wp:wrapTight>
            <wp:docPr id="324" name="Picture 324" descr="MP900439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P900439311[1]"/>
                    <pic:cNvPicPr>
                      <a:picLocks noChangeAspect="1" noChangeArrowheads="1"/>
                    </pic:cNvPicPr>
                  </pic:nvPicPr>
                  <pic:blipFill>
                    <a:blip r:embed="rId50" cstate="print">
                      <a:extLst>
                        <a:ext uri="{28A0092B-C50C-407E-A947-70E740481C1C}">
                          <a14:useLocalDpi xmlns:a14="http://schemas.microsoft.com/office/drawing/2010/main" val="0"/>
                        </a:ext>
                      </a:extLst>
                    </a:blip>
                    <a:srcRect l="2014" t="14651" r="8861"/>
                    <a:stretch>
                      <a:fillRect/>
                    </a:stretch>
                  </pic:blipFill>
                  <pic:spPr bwMode="auto">
                    <a:xfrm>
                      <a:off x="0" y="0"/>
                      <a:ext cx="113728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E10" w:rsidRPr="00B82DC0">
        <w:rPr>
          <w:rFonts w:asciiTheme="majorHAnsi" w:hAnsiTheme="majorHAnsi" w:cstheme="majorHAnsi"/>
        </w:rPr>
        <w:t xml:space="preserve">Please ensure that all your child’s belongings are clearly </w:t>
      </w:r>
      <w:r w:rsidR="00C53807" w:rsidRPr="00B82DC0">
        <w:rPr>
          <w:rFonts w:asciiTheme="majorHAnsi" w:hAnsiTheme="majorHAnsi" w:cstheme="majorHAnsi"/>
        </w:rPr>
        <w:t>labelled with their name</w:t>
      </w:r>
      <w:r w:rsidR="00A26E10" w:rsidRPr="00B82DC0">
        <w:rPr>
          <w:rFonts w:asciiTheme="majorHAnsi" w:hAnsiTheme="majorHAnsi" w:cstheme="majorHAnsi"/>
        </w:rPr>
        <w:t xml:space="preserve">. The Centre will take due care but is unable to accept responsibility for lost property. Children are offered a wide variety of activities and experiences at the Centre, some of which are messy.  Children are encouraged to wear smocks during messy </w:t>
      </w:r>
      <w:r w:rsidR="003720BD" w:rsidRPr="00B82DC0">
        <w:rPr>
          <w:rFonts w:asciiTheme="majorHAnsi" w:hAnsiTheme="majorHAnsi" w:cstheme="majorHAnsi"/>
        </w:rPr>
        <w:t>play, which</w:t>
      </w:r>
      <w:r w:rsidR="00A26E10" w:rsidRPr="00B82DC0">
        <w:rPr>
          <w:rFonts w:asciiTheme="majorHAnsi" w:hAnsiTheme="majorHAnsi" w:cstheme="majorHAnsi"/>
        </w:rPr>
        <w:t xml:space="preserve"> are provided by the Centre.  </w:t>
      </w:r>
    </w:p>
    <w:p w14:paraId="757BC92B" w14:textId="2D5111EB" w:rsidR="006F0EBE" w:rsidRPr="00B82DC0" w:rsidRDefault="00A26E10" w:rsidP="00C86C74">
      <w:pPr>
        <w:pStyle w:val="NoSpacing"/>
        <w:spacing w:before="240"/>
        <w:jc w:val="both"/>
        <w:rPr>
          <w:rFonts w:asciiTheme="majorHAnsi" w:hAnsiTheme="majorHAnsi" w:cstheme="majorHAnsi"/>
        </w:rPr>
      </w:pPr>
      <w:r w:rsidRPr="00B82DC0">
        <w:rPr>
          <w:rFonts w:asciiTheme="majorHAnsi" w:hAnsiTheme="majorHAnsi" w:cstheme="majorHAnsi"/>
        </w:rPr>
        <w:t>We ask that parents dress their children in comfortable clothes and anticipate that they are likely to become dirty during the day.  Please ensure that your child has spare set</w:t>
      </w:r>
      <w:r w:rsidR="00C53807" w:rsidRPr="00B82DC0">
        <w:rPr>
          <w:rFonts w:asciiTheme="majorHAnsi" w:hAnsiTheme="majorHAnsi" w:cstheme="majorHAnsi"/>
        </w:rPr>
        <w:t>s</w:t>
      </w:r>
      <w:r w:rsidRPr="00B82DC0">
        <w:rPr>
          <w:rFonts w:asciiTheme="majorHAnsi" w:hAnsiTheme="majorHAnsi" w:cstheme="majorHAnsi"/>
        </w:rPr>
        <w:t xml:space="preserve"> of clothes in their bag.  </w:t>
      </w:r>
    </w:p>
    <w:p w14:paraId="697C124C" w14:textId="72DEE705" w:rsidR="00D943A5" w:rsidRPr="00B82DC0" w:rsidRDefault="00A26E10" w:rsidP="00BA7659">
      <w:pPr>
        <w:pStyle w:val="NoSpacing"/>
        <w:spacing w:before="240"/>
        <w:jc w:val="both"/>
        <w:rPr>
          <w:rFonts w:asciiTheme="majorHAnsi" w:hAnsiTheme="majorHAnsi" w:cstheme="majorHAnsi"/>
        </w:rPr>
      </w:pPr>
      <w:r w:rsidRPr="00B82DC0">
        <w:rPr>
          <w:rFonts w:asciiTheme="majorHAnsi" w:hAnsiTheme="majorHAnsi" w:cstheme="majorHAnsi"/>
        </w:rPr>
        <w:t xml:space="preserve">When your child is toilet training you may </w:t>
      </w:r>
      <w:r w:rsidR="006F0EBE" w:rsidRPr="00B82DC0">
        <w:rPr>
          <w:rFonts w:asciiTheme="majorHAnsi" w:hAnsiTheme="majorHAnsi" w:cstheme="majorHAnsi"/>
        </w:rPr>
        <w:t>need</w:t>
      </w:r>
      <w:r w:rsidR="00F46D0F" w:rsidRPr="00B82DC0">
        <w:rPr>
          <w:rFonts w:asciiTheme="majorHAnsi" w:hAnsiTheme="majorHAnsi" w:cstheme="majorHAnsi"/>
        </w:rPr>
        <w:t xml:space="preserve"> to pack more than one change</w:t>
      </w:r>
      <w:r w:rsidR="00C53807" w:rsidRPr="00B82DC0">
        <w:rPr>
          <w:rFonts w:asciiTheme="majorHAnsi" w:hAnsiTheme="majorHAnsi" w:cstheme="majorHAnsi"/>
        </w:rPr>
        <w:t xml:space="preserve"> of clothes</w:t>
      </w:r>
      <w:r w:rsidR="00F46D0F" w:rsidRPr="00B82DC0">
        <w:rPr>
          <w:rFonts w:asciiTheme="majorHAnsi" w:hAnsiTheme="majorHAnsi" w:cstheme="majorHAnsi"/>
        </w:rPr>
        <w:t xml:space="preserve">.  Please also dress your toilet training </w:t>
      </w:r>
      <w:r w:rsidR="005F6826" w:rsidRPr="00B82DC0">
        <w:rPr>
          <w:rFonts w:asciiTheme="majorHAnsi" w:hAnsiTheme="majorHAnsi" w:cstheme="majorHAnsi"/>
        </w:rPr>
        <w:t>child in clothes that are easy for them t</w:t>
      </w:r>
      <w:r w:rsidR="00F46D0F" w:rsidRPr="00B82DC0">
        <w:rPr>
          <w:rFonts w:asciiTheme="majorHAnsi" w:hAnsiTheme="majorHAnsi" w:cstheme="majorHAnsi"/>
        </w:rPr>
        <w:t xml:space="preserve">o put on and take off. </w:t>
      </w:r>
    </w:p>
    <w:p w14:paraId="411AE9D8" w14:textId="092BA946" w:rsidR="00C4714B" w:rsidRPr="00B82DC0" w:rsidRDefault="00DB37EB" w:rsidP="00C86C74">
      <w:pPr>
        <w:pStyle w:val="NoSpacing"/>
        <w:spacing w:before="240"/>
        <w:rPr>
          <w:rFonts w:asciiTheme="majorHAnsi" w:hAnsiTheme="majorHAnsi" w:cstheme="majorHAnsi"/>
          <w:b/>
        </w:rPr>
      </w:pPr>
      <w:r w:rsidRPr="00B82DC0">
        <w:rPr>
          <w:rFonts w:asciiTheme="majorHAnsi" w:hAnsiTheme="majorHAnsi" w:cstheme="majorHAnsi"/>
          <w:b/>
        </w:rPr>
        <w:t>Footwear</w:t>
      </w:r>
    </w:p>
    <w:p w14:paraId="664C7156" w14:textId="1A65C555" w:rsidR="00CD4D19" w:rsidRPr="00B82DC0" w:rsidRDefault="00BA7659"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w:lastRenderedPageBreak/>
        <w:drawing>
          <wp:anchor distT="0" distB="0" distL="114300" distR="114300" simplePos="0" relativeHeight="251659776" behindDoc="0" locked="0" layoutInCell="1" allowOverlap="1" wp14:anchorId="77F37CB0" wp14:editId="2E0AC45F">
            <wp:simplePos x="0" y="0"/>
            <wp:positionH relativeFrom="margin">
              <wp:align>left</wp:align>
            </wp:positionH>
            <wp:positionV relativeFrom="paragraph">
              <wp:posOffset>155861</wp:posOffset>
            </wp:positionV>
            <wp:extent cx="763270" cy="633095"/>
            <wp:effectExtent l="0" t="0" r="0" b="0"/>
            <wp:wrapSquare wrapText="bothSides"/>
            <wp:docPr id="340" name="Picture 340" descr="MC90035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C9003512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8007" cy="63714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D0F" w:rsidRPr="00B82DC0">
        <w:rPr>
          <w:rFonts w:asciiTheme="majorHAnsi" w:hAnsiTheme="majorHAnsi" w:cstheme="majorHAnsi"/>
        </w:rPr>
        <w:t xml:space="preserve">Please ensure that your child has </w:t>
      </w:r>
      <w:r w:rsidR="005F6826" w:rsidRPr="00B82DC0">
        <w:rPr>
          <w:rFonts w:asciiTheme="majorHAnsi" w:hAnsiTheme="majorHAnsi" w:cstheme="majorHAnsi"/>
        </w:rPr>
        <w:t>footwear that</w:t>
      </w:r>
      <w:r w:rsidR="00F46D0F" w:rsidRPr="00B82DC0">
        <w:rPr>
          <w:rFonts w:asciiTheme="majorHAnsi" w:hAnsiTheme="majorHAnsi" w:cstheme="majorHAnsi"/>
        </w:rPr>
        <w:t xml:space="preserve"> is comfortable for running and climbing.  Footwear that is not fitted correctly to a chi</w:t>
      </w:r>
      <w:r w:rsidR="005F6826" w:rsidRPr="00B82DC0">
        <w:rPr>
          <w:rFonts w:asciiTheme="majorHAnsi" w:hAnsiTheme="majorHAnsi" w:cstheme="majorHAnsi"/>
        </w:rPr>
        <w:t>ld’s foot can cause them to trip</w:t>
      </w:r>
      <w:r w:rsidR="00F46D0F" w:rsidRPr="00B82DC0">
        <w:rPr>
          <w:rFonts w:asciiTheme="majorHAnsi" w:hAnsiTheme="majorHAnsi" w:cstheme="majorHAnsi"/>
        </w:rPr>
        <w:t xml:space="preserve">.  If this occurs at the Centre, your child’s footwear may be removed to avoid further injury.  We do not consider thongs to be adequate footwear.   </w:t>
      </w:r>
    </w:p>
    <w:p w14:paraId="445C2784" w14:textId="4038302D" w:rsidR="00DF64DA" w:rsidRPr="00B82DC0" w:rsidRDefault="00CD4D19" w:rsidP="00C86C74">
      <w:pPr>
        <w:pStyle w:val="NoSpacing"/>
        <w:spacing w:before="240"/>
        <w:jc w:val="both"/>
        <w:rPr>
          <w:rFonts w:asciiTheme="majorHAnsi" w:hAnsiTheme="majorHAnsi" w:cstheme="majorHAnsi"/>
        </w:rPr>
      </w:pPr>
      <w:r w:rsidRPr="00B82DC0">
        <w:rPr>
          <w:rFonts w:asciiTheme="majorHAnsi" w:hAnsiTheme="majorHAnsi" w:cstheme="majorHAnsi"/>
        </w:rPr>
        <w:t>I</w:t>
      </w:r>
      <w:r w:rsidR="00F46D0F" w:rsidRPr="00B82DC0">
        <w:rPr>
          <w:rFonts w:asciiTheme="majorHAnsi" w:hAnsiTheme="majorHAnsi" w:cstheme="majorHAnsi"/>
        </w:rPr>
        <w:t xml:space="preserve">f your </w:t>
      </w:r>
      <w:r w:rsidR="005F6826" w:rsidRPr="00B82DC0">
        <w:rPr>
          <w:rFonts w:asciiTheme="majorHAnsi" w:hAnsiTheme="majorHAnsi" w:cstheme="majorHAnsi"/>
        </w:rPr>
        <w:t>child wears rubber boots during the winter</w:t>
      </w:r>
      <w:r w:rsidR="00F46D0F" w:rsidRPr="00B82DC0">
        <w:rPr>
          <w:rFonts w:asciiTheme="majorHAnsi" w:hAnsiTheme="majorHAnsi" w:cstheme="majorHAnsi"/>
        </w:rPr>
        <w:t xml:space="preserve"> months, ple</w:t>
      </w:r>
      <w:r w:rsidR="00DB37EB" w:rsidRPr="00B82DC0">
        <w:rPr>
          <w:rFonts w:asciiTheme="majorHAnsi" w:hAnsiTheme="majorHAnsi" w:cstheme="majorHAnsi"/>
        </w:rPr>
        <w:t>ase also provide alternative shoe</w:t>
      </w:r>
      <w:r w:rsidR="00F46D0F" w:rsidRPr="00B82DC0">
        <w:rPr>
          <w:rFonts w:asciiTheme="majorHAnsi" w:hAnsiTheme="majorHAnsi" w:cstheme="majorHAnsi"/>
        </w:rPr>
        <w:t xml:space="preserve">s they can wear inside.  </w:t>
      </w:r>
    </w:p>
    <w:p w14:paraId="15EF4BB2" w14:textId="693C5EE8" w:rsidR="005F6826" w:rsidRPr="00B82DC0" w:rsidRDefault="00DF64DA" w:rsidP="00642556">
      <w:pPr>
        <w:pStyle w:val="NoSpacing"/>
        <w:spacing w:before="240"/>
        <w:jc w:val="both"/>
        <w:rPr>
          <w:rFonts w:asciiTheme="majorHAnsi" w:hAnsiTheme="majorHAnsi" w:cstheme="majorHAnsi"/>
        </w:rPr>
      </w:pPr>
      <w:r w:rsidRPr="00B82DC0">
        <w:rPr>
          <w:rFonts w:asciiTheme="majorHAnsi" w:hAnsiTheme="majorHAnsi" w:cstheme="majorHAnsi"/>
        </w:rPr>
        <w:t>MPCC</w:t>
      </w:r>
      <w:r w:rsidR="00F46D0F" w:rsidRPr="00B82DC0">
        <w:rPr>
          <w:rFonts w:asciiTheme="majorHAnsi" w:hAnsiTheme="majorHAnsi" w:cstheme="majorHAnsi"/>
        </w:rPr>
        <w:t xml:space="preserve"> encourage</w:t>
      </w:r>
      <w:r w:rsidRPr="00B82DC0">
        <w:rPr>
          <w:rFonts w:asciiTheme="majorHAnsi" w:hAnsiTheme="majorHAnsi" w:cstheme="majorHAnsi"/>
        </w:rPr>
        <w:t xml:space="preserve">s </w:t>
      </w:r>
      <w:r w:rsidR="00F46D0F" w:rsidRPr="00B82DC0">
        <w:rPr>
          <w:rFonts w:asciiTheme="majorHAnsi" w:hAnsiTheme="majorHAnsi" w:cstheme="majorHAnsi"/>
        </w:rPr>
        <w:t xml:space="preserve">barefoot play </w:t>
      </w:r>
      <w:r w:rsidRPr="00B82DC0">
        <w:rPr>
          <w:rFonts w:asciiTheme="majorHAnsi" w:hAnsiTheme="majorHAnsi" w:cstheme="majorHAnsi"/>
        </w:rPr>
        <w:t xml:space="preserve">within our indoor and outdoor environments as it </w:t>
      </w:r>
      <w:r w:rsidR="00F46D0F" w:rsidRPr="00B82DC0">
        <w:rPr>
          <w:rFonts w:asciiTheme="majorHAnsi" w:hAnsiTheme="majorHAnsi" w:cstheme="majorHAnsi"/>
        </w:rPr>
        <w:t xml:space="preserve">promotes children’s physical </w:t>
      </w:r>
      <w:r w:rsidR="00990909" w:rsidRPr="00B82DC0">
        <w:rPr>
          <w:rFonts w:asciiTheme="majorHAnsi" w:hAnsiTheme="majorHAnsi" w:cstheme="majorHAnsi"/>
        </w:rPr>
        <w:t xml:space="preserve">growth and </w:t>
      </w:r>
      <w:r w:rsidR="00F46D0F" w:rsidRPr="00B82DC0">
        <w:rPr>
          <w:rFonts w:asciiTheme="majorHAnsi" w:hAnsiTheme="majorHAnsi" w:cstheme="majorHAnsi"/>
        </w:rPr>
        <w:t>development</w:t>
      </w:r>
      <w:r w:rsidR="00990909" w:rsidRPr="00B82DC0">
        <w:rPr>
          <w:rFonts w:asciiTheme="majorHAnsi" w:hAnsiTheme="majorHAnsi" w:cstheme="majorHAnsi"/>
        </w:rPr>
        <w:t>.</w:t>
      </w:r>
    </w:p>
    <w:p w14:paraId="59DAB80C" w14:textId="183615A4" w:rsidR="00CE56F1" w:rsidRPr="00B82DC0" w:rsidRDefault="00D943A5" w:rsidP="00C86C74">
      <w:pPr>
        <w:pStyle w:val="NoSpacing"/>
        <w:spacing w:before="240"/>
        <w:rPr>
          <w:rFonts w:asciiTheme="majorHAnsi" w:hAnsiTheme="majorHAnsi" w:cstheme="majorHAnsi"/>
          <w:b/>
        </w:rPr>
      </w:pPr>
      <w:r w:rsidRPr="00B82DC0">
        <w:rPr>
          <w:rFonts w:asciiTheme="majorHAnsi" w:hAnsiTheme="majorHAnsi" w:cstheme="majorHAnsi"/>
          <w:b/>
        </w:rPr>
        <w:t xml:space="preserve">Sun </w:t>
      </w:r>
      <w:r w:rsidR="00DF64DA" w:rsidRPr="00B82DC0">
        <w:rPr>
          <w:rFonts w:asciiTheme="majorHAnsi" w:hAnsiTheme="majorHAnsi" w:cstheme="majorHAnsi"/>
          <w:b/>
        </w:rPr>
        <w:t>Protection</w:t>
      </w:r>
      <w:r w:rsidRPr="00B82DC0">
        <w:rPr>
          <w:rFonts w:asciiTheme="majorHAnsi" w:hAnsiTheme="majorHAnsi" w:cstheme="majorHAnsi"/>
          <w:b/>
        </w:rPr>
        <w:t xml:space="preserve"> Policy</w:t>
      </w:r>
    </w:p>
    <w:p w14:paraId="500B1C25" w14:textId="6DE8E521" w:rsidR="00DF64DA" w:rsidRPr="00B82DC0" w:rsidRDefault="007F776D" w:rsidP="00C86C74">
      <w:pPr>
        <w:pStyle w:val="NoSpacing"/>
        <w:spacing w:before="240"/>
        <w:jc w:val="both"/>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62848" behindDoc="0" locked="0" layoutInCell="1" allowOverlap="1" wp14:anchorId="4638BFAA" wp14:editId="1AAB17CE">
            <wp:simplePos x="0" y="0"/>
            <wp:positionH relativeFrom="margin">
              <wp:align>right</wp:align>
            </wp:positionH>
            <wp:positionV relativeFrom="paragraph">
              <wp:posOffset>118641</wp:posOffset>
            </wp:positionV>
            <wp:extent cx="1038225" cy="913765"/>
            <wp:effectExtent l="0" t="0" r="9525" b="635"/>
            <wp:wrapSquare wrapText="bothSides"/>
            <wp:docPr id="346" name="Picture 346" descr="MC900446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C90044627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822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DDA" w:rsidRPr="00B82DC0">
        <w:rPr>
          <w:rFonts w:asciiTheme="majorHAnsi" w:hAnsiTheme="majorHAnsi" w:cstheme="majorHAnsi"/>
        </w:rPr>
        <w:t xml:space="preserve">The Centre </w:t>
      </w:r>
      <w:r w:rsidR="00990909" w:rsidRPr="00B82DC0">
        <w:rPr>
          <w:rFonts w:asciiTheme="majorHAnsi" w:hAnsiTheme="majorHAnsi" w:cstheme="majorHAnsi"/>
        </w:rPr>
        <w:t>incorporate</w:t>
      </w:r>
      <w:r w:rsidR="001437CA" w:rsidRPr="00B82DC0">
        <w:rPr>
          <w:rFonts w:asciiTheme="majorHAnsi" w:hAnsiTheme="majorHAnsi" w:cstheme="majorHAnsi"/>
        </w:rPr>
        <w:t>s a</w:t>
      </w:r>
      <w:r w:rsidR="00386DDA" w:rsidRPr="00B82DC0">
        <w:rPr>
          <w:rFonts w:asciiTheme="majorHAnsi" w:hAnsiTheme="majorHAnsi" w:cstheme="majorHAnsi"/>
        </w:rPr>
        <w:t xml:space="preserve"> Sun Smart </w:t>
      </w:r>
      <w:r w:rsidR="00990909" w:rsidRPr="00B82DC0">
        <w:rPr>
          <w:rFonts w:asciiTheme="majorHAnsi" w:hAnsiTheme="majorHAnsi" w:cstheme="majorHAnsi"/>
        </w:rPr>
        <w:t xml:space="preserve">principle, </w:t>
      </w:r>
      <w:r w:rsidR="00386DDA" w:rsidRPr="00B82DC0">
        <w:rPr>
          <w:rFonts w:asciiTheme="majorHAnsi" w:hAnsiTheme="majorHAnsi" w:cstheme="majorHAnsi"/>
        </w:rPr>
        <w:t xml:space="preserve">which means our practices follow the guidelines of the Cancer Council.  </w:t>
      </w:r>
      <w:r w:rsidR="00DF64DA" w:rsidRPr="00B82DC0">
        <w:rPr>
          <w:rFonts w:asciiTheme="majorHAnsi" w:hAnsiTheme="majorHAnsi" w:cstheme="majorHAnsi"/>
        </w:rPr>
        <w:t>The UV rating is actively monitored between August until the end of April and during this time, with the UV reaching 3 or more, hats and sunscreen are required when children are outdoors.</w:t>
      </w:r>
      <w:r w:rsidR="008112EE" w:rsidRPr="00B82DC0">
        <w:rPr>
          <w:rFonts w:asciiTheme="majorHAnsi" w:hAnsiTheme="majorHAnsi" w:cstheme="majorHAnsi"/>
        </w:rPr>
        <w:t xml:space="preserve"> </w:t>
      </w:r>
      <w:r w:rsidR="00386DDA" w:rsidRPr="00B82DC0">
        <w:rPr>
          <w:rFonts w:asciiTheme="majorHAnsi" w:hAnsiTheme="majorHAnsi" w:cstheme="majorHAnsi"/>
        </w:rPr>
        <w:t xml:space="preserve"> </w:t>
      </w:r>
    </w:p>
    <w:p w14:paraId="3EA3CB3C" w14:textId="6C8B5E9C" w:rsidR="00CD4D19" w:rsidRPr="00B82DC0" w:rsidRDefault="00386DDA" w:rsidP="00C86C74">
      <w:pPr>
        <w:pStyle w:val="NoSpacing"/>
        <w:spacing w:before="240"/>
        <w:jc w:val="both"/>
        <w:rPr>
          <w:rFonts w:asciiTheme="majorHAnsi" w:hAnsiTheme="majorHAnsi" w:cstheme="majorHAnsi"/>
        </w:rPr>
      </w:pPr>
      <w:r w:rsidRPr="00B82DC0">
        <w:rPr>
          <w:rFonts w:asciiTheme="majorHAnsi" w:hAnsiTheme="majorHAnsi" w:cstheme="majorHAnsi"/>
        </w:rPr>
        <w:t xml:space="preserve">The purpose of this policy is to ensure that all children attending the Centre are </w:t>
      </w:r>
      <w:r w:rsidR="00DF64DA" w:rsidRPr="00B82DC0">
        <w:rPr>
          <w:rFonts w:asciiTheme="majorHAnsi" w:hAnsiTheme="majorHAnsi" w:cstheme="majorHAnsi"/>
        </w:rPr>
        <w:t>protected</w:t>
      </w:r>
      <w:r w:rsidRPr="00B82DC0">
        <w:rPr>
          <w:rFonts w:asciiTheme="majorHAnsi" w:hAnsiTheme="majorHAnsi" w:cstheme="majorHAnsi"/>
        </w:rPr>
        <w:t xml:space="preserve"> from skin damage caused by the harmful ultra-</w:t>
      </w:r>
      <w:r w:rsidR="00990909" w:rsidRPr="00B82DC0">
        <w:rPr>
          <w:rFonts w:asciiTheme="majorHAnsi" w:hAnsiTheme="majorHAnsi" w:cstheme="majorHAnsi"/>
        </w:rPr>
        <w:t>violet</w:t>
      </w:r>
      <w:r w:rsidRPr="00B82DC0">
        <w:rPr>
          <w:rFonts w:asciiTheme="majorHAnsi" w:hAnsiTheme="majorHAnsi" w:cstheme="majorHAnsi"/>
        </w:rPr>
        <w:t xml:space="preserve"> rays.  Parents/caregivers are required to </w:t>
      </w:r>
      <w:r w:rsidR="00DB37EB" w:rsidRPr="00B82DC0">
        <w:rPr>
          <w:rFonts w:asciiTheme="majorHAnsi" w:hAnsiTheme="majorHAnsi" w:cstheme="majorHAnsi"/>
        </w:rPr>
        <w:t>ensure that they provide clothing with sleeves for t</w:t>
      </w:r>
      <w:r w:rsidR="00CD4D19" w:rsidRPr="00B82DC0">
        <w:rPr>
          <w:rFonts w:asciiTheme="majorHAnsi" w:hAnsiTheme="majorHAnsi" w:cstheme="majorHAnsi"/>
        </w:rPr>
        <w:t xml:space="preserve">heir </w:t>
      </w:r>
      <w:r w:rsidR="005F6826" w:rsidRPr="00B82DC0">
        <w:rPr>
          <w:rFonts w:asciiTheme="majorHAnsi" w:hAnsiTheme="majorHAnsi" w:cstheme="majorHAnsi"/>
        </w:rPr>
        <w:t>c</w:t>
      </w:r>
      <w:r w:rsidR="00CD4D19" w:rsidRPr="00B82DC0">
        <w:rPr>
          <w:rFonts w:asciiTheme="majorHAnsi" w:hAnsiTheme="majorHAnsi" w:cstheme="majorHAnsi"/>
        </w:rPr>
        <w:t>hild</w:t>
      </w:r>
      <w:r w:rsidR="00DB37EB" w:rsidRPr="00B82DC0">
        <w:rPr>
          <w:rFonts w:asciiTheme="majorHAnsi" w:hAnsiTheme="majorHAnsi" w:cstheme="majorHAnsi"/>
        </w:rPr>
        <w:t xml:space="preserve"> to wear when they play </w:t>
      </w:r>
      <w:r w:rsidRPr="00B82DC0">
        <w:rPr>
          <w:rFonts w:asciiTheme="majorHAnsi" w:hAnsiTheme="majorHAnsi" w:cstheme="majorHAnsi"/>
        </w:rPr>
        <w:t>outside.</w:t>
      </w:r>
      <w:r w:rsidR="00CD4D19" w:rsidRPr="00B82DC0">
        <w:rPr>
          <w:rFonts w:asciiTheme="majorHAnsi" w:hAnsiTheme="majorHAnsi" w:cstheme="majorHAnsi"/>
        </w:rPr>
        <w:t xml:space="preserve">  The Centre </w:t>
      </w:r>
      <w:r w:rsidR="00990909" w:rsidRPr="00B82DC0">
        <w:rPr>
          <w:rFonts w:asciiTheme="majorHAnsi" w:hAnsiTheme="majorHAnsi" w:cstheme="majorHAnsi"/>
        </w:rPr>
        <w:t xml:space="preserve">can </w:t>
      </w:r>
      <w:r w:rsidR="001437CA" w:rsidRPr="00B82DC0">
        <w:rPr>
          <w:rFonts w:asciiTheme="majorHAnsi" w:hAnsiTheme="majorHAnsi" w:cstheme="majorHAnsi"/>
        </w:rPr>
        <w:t>provide</w:t>
      </w:r>
      <w:r w:rsidR="00752347" w:rsidRPr="00B82DC0">
        <w:rPr>
          <w:rFonts w:asciiTheme="majorHAnsi" w:hAnsiTheme="majorHAnsi" w:cstheme="majorHAnsi"/>
        </w:rPr>
        <w:t xml:space="preserve"> suitable hats for all </w:t>
      </w:r>
      <w:r w:rsidR="0009479F" w:rsidRPr="00B82DC0">
        <w:rPr>
          <w:rFonts w:asciiTheme="majorHAnsi" w:hAnsiTheme="majorHAnsi" w:cstheme="majorHAnsi"/>
        </w:rPr>
        <w:t>children and</w:t>
      </w:r>
      <w:r w:rsidR="00752347" w:rsidRPr="00B82DC0">
        <w:rPr>
          <w:rFonts w:asciiTheme="majorHAnsi" w:hAnsiTheme="majorHAnsi" w:cstheme="majorHAnsi"/>
        </w:rPr>
        <w:t xml:space="preserve"> will charge the cost of the hat to the </w:t>
      </w:r>
      <w:proofErr w:type="gramStart"/>
      <w:r w:rsidR="00752347" w:rsidRPr="00B82DC0">
        <w:rPr>
          <w:rFonts w:asciiTheme="majorHAnsi" w:hAnsiTheme="majorHAnsi" w:cstheme="majorHAnsi"/>
        </w:rPr>
        <w:t>families</w:t>
      </w:r>
      <w:proofErr w:type="gramEnd"/>
      <w:r w:rsidR="00752347" w:rsidRPr="00B82DC0">
        <w:rPr>
          <w:rFonts w:asciiTheme="majorHAnsi" w:hAnsiTheme="majorHAnsi" w:cstheme="majorHAnsi"/>
        </w:rPr>
        <w:t xml:space="preserve"> account.</w:t>
      </w:r>
    </w:p>
    <w:p w14:paraId="0FEF91FE" w14:textId="1A01260C" w:rsidR="008E0C8F" w:rsidRPr="00B82DC0" w:rsidRDefault="007F776D" w:rsidP="00C86C74">
      <w:pPr>
        <w:spacing w:before="240"/>
        <w:rPr>
          <w:rFonts w:asciiTheme="majorHAnsi" w:hAnsiTheme="majorHAnsi" w:cstheme="majorHAnsi"/>
        </w:rPr>
      </w:pPr>
      <w:r w:rsidRPr="00B82DC0">
        <w:rPr>
          <w:rFonts w:asciiTheme="majorHAnsi" w:hAnsiTheme="majorHAnsi" w:cstheme="majorHAnsi"/>
          <w:noProof/>
          <w:lang w:eastAsia="en-AU"/>
        </w:rPr>
        <w:drawing>
          <wp:anchor distT="0" distB="0" distL="114300" distR="114300" simplePos="0" relativeHeight="251645440" behindDoc="1" locked="0" layoutInCell="1" allowOverlap="1" wp14:anchorId="3317E48E" wp14:editId="575214EE">
            <wp:simplePos x="0" y="0"/>
            <wp:positionH relativeFrom="margin">
              <wp:posOffset>0</wp:posOffset>
            </wp:positionH>
            <wp:positionV relativeFrom="paragraph">
              <wp:posOffset>362907</wp:posOffset>
            </wp:positionV>
            <wp:extent cx="607060" cy="642620"/>
            <wp:effectExtent l="0" t="0" r="2540" b="5080"/>
            <wp:wrapSquare wrapText="bothSides"/>
            <wp:docPr id="353" name="Picture 353" descr="MC900280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MC90028042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06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DC0">
        <w:rPr>
          <w:rFonts w:asciiTheme="majorHAnsi" w:hAnsiTheme="majorHAnsi" w:cstheme="majorHAnsi"/>
          <w:noProof/>
          <w:lang w:eastAsia="en-AU"/>
        </w:rPr>
        <w:drawing>
          <wp:anchor distT="0" distB="0" distL="114300" distR="114300" simplePos="0" relativeHeight="251663872" behindDoc="1" locked="0" layoutInCell="1" allowOverlap="1" wp14:anchorId="61742B51" wp14:editId="391D65E3">
            <wp:simplePos x="0" y="0"/>
            <wp:positionH relativeFrom="margin">
              <wp:posOffset>-54610</wp:posOffset>
            </wp:positionH>
            <wp:positionV relativeFrom="paragraph">
              <wp:posOffset>363542</wp:posOffset>
            </wp:positionV>
            <wp:extent cx="706120" cy="706120"/>
            <wp:effectExtent l="0" t="0" r="0" b="0"/>
            <wp:wrapTight wrapText="bothSides">
              <wp:wrapPolygon edited="0">
                <wp:start x="5827" y="0"/>
                <wp:lineTo x="0" y="4079"/>
                <wp:lineTo x="0" y="13986"/>
                <wp:lineTo x="2331" y="18647"/>
                <wp:lineTo x="2331" y="19230"/>
                <wp:lineTo x="7576" y="20978"/>
                <wp:lineTo x="8741" y="20978"/>
                <wp:lineTo x="12237" y="20978"/>
                <wp:lineTo x="13403" y="20978"/>
                <wp:lineTo x="18065" y="19230"/>
                <wp:lineTo x="18065" y="18647"/>
                <wp:lineTo x="20978" y="13986"/>
                <wp:lineTo x="20978" y="2914"/>
                <wp:lineTo x="14568" y="0"/>
                <wp:lineTo x="5827" y="0"/>
              </wp:wrapPolygon>
            </wp:wrapTight>
            <wp:docPr id="354" name="Picture 354" descr="MC90030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MC90030367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D07" w:rsidRPr="00B82DC0">
        <w:rPr>
          <w:rFonts w:asciiTheme="majorHAnsi" w:hAnsiTheme="majorHAnsi" w:cstheme="majorHAnsi"/>
          <w:b/>
        </w:rPr>
        <w:t>Food and nutrition</w:t>
      </w:r>
      <w:r w:rsidR="00CE56F1" w:rsidRPr="00B82DC0">
        <w:rPr>
          <w:rFonts w:asciiTheme="majorHAnsi" w:hAnsiTheme="majorHAnsi" w:cstheme="majorHAnsi"/>
          <w:b/>
        </w:rPr>
        <w:br/>
      </w:r>
      <w:r w:rsidR="00752347" w:rsidRPr="00B82DC0">
        <w:rPr>
          <w:rFonts w:asciiTheme="majorHAnsi" w:hAnsiTheme="majorHAnsi" w:cstheme="majorHAnsi"/>
        </w:rPr>
        <w:t>Our c</w:t>
      </w:r>
      <w:r w:rsidR="00CE56F1" w:rsidRPr="00B82DC0">
        <w:rPr>
          <w:rFonts w:asciiTheme="majorHAnsi" w:hAnsiTheme="majorHAnsi" w:cstheme="majorHAnsi"/>
        </w:rPr>
        <w:t>h</w:t>
      </w:r>
      <w:r w:rsidR="00752347" w:rsidRPr="00B82DC0">
        <w:rPr>
          <w:rFonts w:asciiTheme="majorHAnsi" w:hAnsiTheme="majorHAnsi" w:cstheme="majorHAnsi"/>
        </w:rPr>
        <w:t xml:space="preserve">ef, Sheree, </w:t>
      </w:r>
      <w:r w:rsidR="003910A0" w:rsidRPr="00B82DC0">
        <w:rPr>
          <w:rFonts w:asciiTheme="majorHAnsi" w:hAnsiTheme="majorHAnsi" w:cstheme="majorHAnsi"/>
        </w:rPr>
        <w:t>prepare</w:t>
      </w:r>
      <w:r w:rsidR="00752347" w:rsidRPr="00B82DC0">
        <w:rPr>
          <w:rFonts w:asciiTheme="majorHAnsi" w:hAnsiTheme="majorHAnsi" w:cstheme="majorHAnsi"/>
        </w:rPr>
        <w:t>s</w:t>
      </w:r>
      <w:r w:rsidR="003910A0" w:rsidRPr="00B82DC0">
        <w:rPr>
          <w:rFonts w:asciiTheme="majorHAnsi" w:hAnsiTheme="majorHAnsi" w:cstheme="majorHAnsi"/>
        </w:rPr>
        <w:t xml:space="preserve"> fresh </w:t>
      </w:r>
      <w:r w:rsidR="00752347" w:rsidRPr="00B82DC0">
        <w:rPr>
          <w:rFonts w:asciiTheme="majorHAnsi" w:hAnsiTheme="majorHAnsi" w:cstheme="majorHAnsi"/>
        </w:rPr>
        <w:t xml:space="preserve">meals </w:t>
      </w:r>
      <w:r w:rsidR="003910A0" w:rsidRPr="00B82DC0">
        <w:rPr>
          <w:rFonts w:asciiTheme="majorHAnsi" w:hAnsiTheme="majorHAnsi" w:cstheme="majorHAnsi"/>
        </w:rPr>
        <w:t>daily</w:t>
      </w:r>
      <w:r w:rsidR="00DF64DA" w:rsidRPr="00B82DC0">
        <w:rPr>
          <w:rFonts w:asciiTheme="majorHAnsi" w:hAnsiTheme="majorHAnsi" w:cstheme="majorHAnsi"/>
        </w:rPr>
        <w:t xml:space="preserve"> with inspiration of cultural dishes from all around the world!</w:t>
      </w:r>
      <w:r w:rsidR="003910A0" w:rsidRPr="00B82DC0">
        <w:rPr>
          <w:rFonts w:asciiTheme="majorHAnsi" w:hAnsiTheme="majorHAnsi" w:cstheme="majorHAnsi"/>
        </w:rPr>
        <w:t xml:space="preserve">  </w:t>
      </w:r>
      <w:r w:rsidR="00DF64DA" w:rsidRPr="00B82DC0">
        <w:rPr>
          <w:rFonts w:asciiTheme="majorHAnsi" w:hAnsiTheme="majorHAnsi" w:cstheme="majorHAnsi"/>
        </w:rPr>
        <w:t>Morning and afternoon teas</w:t>
      </w:r>
      <w:r w:rsidR="003910A0" w:rsidRPr="00B82DC0">
        <w:rPr>
          <w:rFonts w:asciiTheme="majorHAnsi" w:hAnsiTheme="majorHAnsi" w:cstheme="majorHAnsi"/>
        </w:rPr>
        <w:t xml:space="preserve"> are</w:t>
      </w:r>
      <w:r w:rsidR="00DF64DA" w:rsidRPr="00B82DC0">
        <w:rPr>
          <w:rFonts w:asciiTheme="majorHAnsi" w:hAnsiTheme="majorHAnsi" w:cstheme="majorHAnsi"/>
        </w:rPr>
        <w:t xml:space="preserve"> seasonal</w:t>
      </w:r>
      <w:r w:rsidR="003910A0" w:rsidRPr="00B82DC0">
        <w:rPr>
          <w:rFonts w:asciiTheme="majorHAnsi" w:hAnsiTheme="majorHAnsi" w:cstheme="majorHAnsi"/>
        </w:rPr>
        <w:t xml:space="preserve"> fruit </w:t>
      </w:r>
      <w:r w:rsidR="00DF64DA" w:rsidRPr="00B82DC0">
        <w:rPr>
          <w:rFonts w:asciiTheme="majorHAnsi" w:hAnsiTheme="majorHAnsi" w:cstheme="majorHAnsi"/>
        </w:rPr>
        <w:t>platters and savoury assortments or baked snacks</w:t>
      </w:r>
      <w:r w:rsidR="008112EE" w:rsidRPr="00B82DC0">
        <w:rPr>
          <w:rFonts w:asciiTheme="majorHAnsi" w:hAnsiTheme="majorHAnsi" w:cstheme="majorHAnsi"/>
        </w:rPr>
        <w:t xml:space="preserve">. </w:t>
      </w:r>
      <w:r w:rsidR="003910A0" w:rsidRPr="00B82DC0">
        <w:rPr>
          <w:rFonts w:asciiTheme="majorHAnsi" w:hAnsiTheme="majorHAnsi" w:cstheme="majorHAnsi"/>
        </w:rPr>
        <w:t xml:space="preserve">Lunch is </w:t>
      </w:r>
      <w:r w:rsidR="00DF64DA" w:rsidRPr="00B82DC0">
        <w:rPr>
          <w:rFonts w:asciiTheme="majorHAnsi" w:hAnsiTheme="majorHAnsi" w:cstheme="majorHAnsi"/>
        </w:rPr>
        <w:t>a variety of options including steamed vegetables accompanied by a main meal and wholemeal bread. All meals are</w:t>
      </w:r>
      <w:r w:rsidR="003910A0" w:rsidRPr="00B82DC0">
        <w:rPr>
          <w:rFonts w:asciiTheme="majorHAnsi" w:hAnsiTheme="majorHAnsi" w:cstheme="majorHAnsi"/>
        </w:rPr>
        <w:t xml:space="preserve"> freshly prepared on the premises each day.  </w:t>
      </w:r>
    </w:p>
    <w:p w14:paraId="36A8A01B" w14:textId="3FBFB242" w:rsidR="00DF64DA" w:rsidRPr="00B82DC0" w:rsidRDefault="003910A0" w:rsidP="00D148FD">
      <w:pPr>
        <w:spacing w:before="240"/>
        <w:rPr>
          <w:rFonts w:asciiTheme="majorHAnsi" w:hAnsiTheme="majorHAnsi" w:cstheme="majorHAnsi"/>
          <w:b/>
        </w:rPr>
      </w:pPr>
      <w:r w:rsidRPr="00B82DC0">
        <w:rPr>
          <w:rFonts w:asciiTheme="majorHAnsi" w:hAnsiTheme="majorHAnsi" w:cstheme="majorHAnsi"/>
        </w:rPr>
        <w:t>We do not use pre</w:t>
      </w:r>
      <w:r w:rsidR="00752347" w:rsidRPr="00B82DC0">
        <w:rPr>
          <w:rFonts w:asciiTheme="majorHAnsi" w:hAnsiTheme="majorHAnsi" w:cstheme="majorHAnsi"/>
        </w:rPr>
        <w:t>-</w:t>
      </w:r>
      <w:r w:rsidRPr="00B82DC0">
        <w:rPr>
          <w:rFonts w:asciiTheme="majorHAnsi" w:hAnsiTheme="majorHAnsi" w:cstheme="majorHAnsi"/>
        </w:rPr>
        <w:t>packaged or pre</w:t>
      </w:r>
      <w:r w:rsidR="00752347" w:rsidRPr="00B82DC0">
        <w:rPr>
          <w:rFonts w:asciiTheme="majorHAnsi" w:hAnsiTheme="majorHAnsi" w:cstheme="majorHAnsi"/>
        </w:rPr>
        <w:t>-</w:t>
      </w:r>
      <w:r w:rsidRPr="00B82DC0">
        <w:rPr>
          <w:rFonts w:asciiTheme="majorHAnsi" w:hAnsiTheme="majorHAnsi" w:cstheme="majorHAnsi"/>
        </w:rPr>
        <w:t xml:space="preserve">cooked food.  </w:t>
      </w:r>
      <w:r w:rsidR="00005D07" w:rsidRPr="00B82DC0">
        <w:rPr>
          <w:rFonts w:asciiTheme="majorHAnsi" w:hAnsiTheme="majorHAnsi" w:cstheme="majorHAnsi"/>
        </w:rPr>
        <w:t>Good nutrition is of vital importance to babies and young children. It helps them grow, develop, maintain healthy bodies and establishes a basis for healthy eating habits.</w:t>
      </w:r>
      <w:r w:rsidR="00C659DB" w:rsidRPr="00B82DC0">
        <w:rPr>
          <w:rFonts w:asciiTheme="majorHAnsi" w:hAnsiTheme="majorHAnsi" w:cstheme="majorHAnsi"/>
        </w:rPr>
        <w:t xml:space="preserve"> MPCC</w:t>
      </w:r>
      <w:r w:rsidRPr="00B82DC0">
        <w:rPr>
          <w:rFonts w:asciiTheme="majorHAnsi" w:hAnsiTheme="majorHAnsi" w:cstheme="majorHAnsi"/>
        </w:rPr>
        <w:t xml:space="preserve"> </w:t>
      </w:r>
      <w:r w:rsidR="00752347" w:rsidRPr="00B82DC0">
        <w:rPr>
          <w:rFonts w:asciiTheme="majorHAnsi" w:hAnsiTheme="majorHAnsi" w:cstheme="majorHAnsi"/>
        </w:rPr>
        <w:t>Educators</w:t>
      </w:r>
      <w:r w:rsidRPr="00B82DC0">
        <w:rPr>
          <w:rFonts w:asciiTheme="majorHAnsi" w:hAnsiTheme="majorHAnsi" w:cstheme="majorHAnsi"/>
        </w:rPr>
        <w:t xml:space="preserve"> are encouraged to join the children for </w:t>
      </w:r>
      <w:r w:rsidR="00642556" w:rsidRPr="00B82DC0">
        <w:rPr>
          <w:rFonts w:asciiTheme="majorHAnsi" w:hAnsiTheme="majorHAnsi" w:cstheme="majorHAnsi"/>
        </w:rPr>
        <w:t>mealtimes</w:t>
      </w:r>
      <w:r w:rsidRPr="00B82DC0">
        <w:rPr>
          <w:rFonts w:asciiTheme="majorHAnsi" w:hAnsiTheme="majorHAnsi" w:cstheme="majorHAnsi"/>
        </w:rPr>
        <w:t xml:space="preserve"> as this emphasises the social aspect to eating.</w:t>
      </w:r>
      <w:r w:rsidR="00752347" w:rsidRPr="00B82DC0">
        <w:rPr>
          <w:rFonts w:asciiTheme="majorHAnsi" w:hAnsiTheme="majorHAnsi" w:cstheme="majorHAnsi"/>
        </w:rPr>
        <w:t xml:space="preserve"> </w:t>
      </w:r>
    </w:p>
    <w:p w14:paraId="6D8E5A50" w14:textId="67E48333" w:rsidR="00CE56F1" w:rsidRPr="00B82DC0" w:rsidRDefault="00DF64DA" w:rsidP="00C86C74">
      <w:pPr>
        <w:pStyle w:val="NoSpacing"/>
        <w:spacing w:before="240"/>
        <w:jc w:val="both"/>
        <w:rPr>
          <w:rFonts w:asciiTheme="majorHAnsi" w:hAnsiTheme="majorHAnsi" w:cstheme="majorHAnsi"/>
          <w:b/>
        </w:rPr>
      </w:pPr>
      <w:r w:rsidRPr="00B82DC0">
        <w:rPr>
          <w:rFonts w:asciiTheme="majorHAnsi" w:hAnsiTheme="majorHAnsi" w:cstheme="majorHAnsi"/>
          <w:b/>
        </w:rPr>
        <w:t>Birthday Cakes</w:t>
      </w:r>
    </w:p>
    <w:p w14:paraId="0C304691" w14:textId="06699AB1" w:rsidR="008E0C8F" w:rsidRPr="00B82DC0" w:rsidRDefault="00D148FD" w:rsidP="00C86C74">
      <w:pPr>
        <w:pStyle w:val="NoSpacing"/>
        <w:spacing w:before="240"/>
        <w:rPr>
          <w:rFonts w:asciiTheme="majorHAnsi" w:hAnsiTheme="majorHAnsi" w:cstheme="majorHAnsi"/>
        </w:rPr>
      </w:pPr>
      <w:r w:rsidRPr="00B82DC0">
        <w:rPr>
          <w:rFonts w:asciiTheme="majorHAnsi" w:hAnsiTheme="majorHAnsi" w:cstheme="majorHAnsi"/>
          <w:noProof/>
        </w:rPr>
        <w:drawing>
          <wp:anchor distT="0" distB="0" distL="114300" distR="114300" simplePos="0" relativeHeight="251675136" behindDoc="1" locked="0" layoutInCell="1" allowOverlap="1" wp14:anchorId="395B29E7" wp14:editId="72D806D3">
            <wp:simplePos x="0" y="0"/>
            <wp:positionH relativeFrom="margin">
              <wp:align>right</wp:align>
            </wp:positionH>
            <wp:positionV relativeFrom="paragraph">
              <wp:posOffset>159385</wp:posOffset>
            </wp:positionV>
            <wp:extent cx="805180" cy="1073785"/>
            <wp:effectExtent l="0" t="0" r="0" b="0"/>
            <wp:wrapTight wrapText="bothSides">
              <wp:wrapPolygon edited="0">
                <wp:start x="9199" y="0"/>
                <wp:lineTo x="1022" y="5748"/>
                <wp:lineTo x="0" y="10347"/>
                <wp:lineTo x="0" y="11496"/>
                <wp:lineTo x="1022" y="19160"/>
                <wp:lineTo x="5621" y="21076"/>
                <wp:lineTo x="6644" y="21076"/>
                <wp:lineTo x="15842" y="21076"/>
                <wp:lineTo x="17375" y="21076"/>
                <wp:lineTo x="20953" y="19543"/>
                <wp:lineTo x="20953" y="9963"/>
                <wp:lineTo x="20442" y="5365"/>
                <wp:lineTo x="17886" y="3449"/>
                <wp:lineTo x="11754" y="0"/>
                <wp:lineTo x="9199" y="0"/>
              </wp:wrapPolygon>
            </wp:wrapTight>
            <wp:docPr id="5" name="Picture 5" descr="Aquaponics Basics for a Home Garden System – Organic Gard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quaponics Basics for a Home Garden System – Organic Gardening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518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76D" w:rsidRPr="00B82DC0">
        <w:rPr>
          <w:rFonts w:asciiTheme="majorHAnsi" w:hAnsiTheme="majorHAnsi" w:cstheme="majorHAnsi"/>
        </w:rPr>
        <w:t xml:space="preserve">   </w:t>
      </w:r>
      <w:r w:rsidR="00DF64DA" w:rsidRPr="00B82DC0">
        <w:rPr>
          <w:rFonts w:asciiTheme="majorHAnsi" w:hAnsiTheme="majorHAnsi" w:cstheme="majorHAnsi"/>
        </w:rPr>
        <w:t xml:space="preserve">Birthdays are a special time and here at MPCC we love to celebrate with our little friends, so we invite you to order a birthday cake for your child to share. Due to health and safety </w:t>
      </w:r>
      <w:proofErr w:type="gramStart"/>
      <w:r w:rsidR="00DF64DA" w:rsidRPr="00B82DC0">
        <w:rPr>
          <w:rFonts w:asciiTheme="majorHAnsi" w:hAnsiTheme="majorHAnsi" w:cstheme="majorHAnsi"/>
        </w:rPr>
        <w:t>requirements</w:t>
      </w:r>
      <w:proofErr w:type="gramEnd"/>
      <w:r w:rsidR="00DF64DA" w:rsidRPr="00B82DC0">
        <w:rPr>
          <w:rFonts w:asciiTheme="majorHAnsi" w:hAnsiTheme="majorHAnsi" w:cstheme="majorHAnsi"/>
        </w:rPr>
        <w:t xml:space="preserve"> we bake birthday cakes on the premises at a cost of $25.00. </w:t>
      </w:r>
    </w:p>
    <w:p w14:paraId="7E058CC4" w14:textId="2DEEC1FF" w:rsidR="00234735" w:rsidRPr="00B82DC0" w:rsidRDefault="00DF64DA" w:rsidP="00C86C74">
      <w:pPr>
        <w:pStyle w:val="NoSpacing"/>
        <w:spacing w:before="240"/>
        <w:rPr>
          <w:rFonts w:asciiTheme="majorHAnsi" w:hAnsiTheme="majorHAnsi" w:cstheme="majorHAnsi"/>
        </w:rPr>
      </w:pPr>
      <w:r w:rsidRPr="00B82DC0">
        <w:rPr>
          <w:rFonts w:asciiTheme="majorHAnsi" w:hAnsiTheme="majorHAnsi" w:cstheme="majorHAnsi"/>
        </w:rPr>
        <w:t xml:space="preserve">To order your child’s cake please email the centre with x2 </w:t>
      </w:r>
      <w:r w:rsidR="00642556" w:rsidRPr="00B82DC0">
        <w:rPr>
          <w:rFonts w:asciiTheme="majorHAnsi" w:hAnsiTheme="majorHAnsi" w:cstheme="majorHAnsi"/>
        </w:rPr>
        <w:t>weeks’ notice</w:t>
      </w:r>
      <w:r w:rsidRPr="00B82DC0">
        <w:rPr>
          <w:rFonts w:asciiTheme="majorHAnsi" w:hAnsiTheme="majorHAnsi" w:cstheme="majorHAnsi"/>
        </w:rPr>
        <w:t xml:space="preserve"> prior to the requested date. The cost will be charged to your account.</w:t>
      </w:r>
    </w:p>
    <w:p w14:paraId="75F5E80E" w14:textId="0C919E32" w:rsidR="007505D2" w:rsidRPr="00B82DC0" w:rsidRDefault="007505D2" w:rsidP="00C86C74">
      <w:pPr>
        <w:pStyle w:val="NoSpacing"/>
        <w:spacing w:before="240"/>
        <w:rPr>
          <w:rFonts w:asciiTheme="majorHAnsi" w:hAnsiTheme="majorHAnsi" w:cstheme="majorHAnsi"/>
          <w:b/>
        </w:rPr>
      </w:pPr>
      <w:r w:rsidRPr="00B82DC0">
        <w:rPr>
          <w:rFonts w:asciiTheme="majorHAnsi" w:hAnsiTheme="majorHAnsi" w:cstheme="majorHAnsi"/>
          <w:b/>
        </w:rPr>
        <w:t xml:space="preserve">Grievances and Complaints </w:t>
      </w:r>
    </w:p>
    <w:p w14:paraId="13F9BF76" w14:textId="459BF8E2" w:rsidR="0089685A" w:rsidRPr="00B82DC0" w:rsidRDefault="007505D2" w:rsidP="00C86C74">
      <w:pPr>
        <w:pStyle w:val="NoSpacing"/>
        <w:spacing w:before="240"/>
        <w:rPr>
          <w:rFonts w:asciiTheme="majorHAnsi" w:hAnsiTheme="majorHAnsi" w:cstheme="majorHAnsi"/>
        </w:rPr>
      </w:pPr>
      <w:r w:rsidRPr="00B82DC0">
        <w:rPr>
          <w:rFonts w:asciiTheme="majorHAnsi" w:hAnsiTheme="majorHAnsi" w:cstheme="majorHAnsi"/>
        </w:rPr>
        <w:t>We value open communication and great</w:t>
      </w:r>
      <w:r w:rsidR="008E0C8F" w:rsidRPr="00B82DC0">
        <w:rPr>
          <w:rFonts w:asciiTheme="majorHAnsi" w:hAnsiTheme="majorHAnsi" w:cstheme="majorHAnsi"/>
        </w:rPr>
        <w:t>ly</w:t>
      </w:r>
      <w:r w:rsidRPr="00B82DC0">
        <w:rPr>
          <w:rFonts w:asciiTheme="majorHAnsi" w:hAnsiTheme="majorHAnsi" w:cstheme="majorHAnsi"/>
        </w:rPr>
        <w:t xml:space="preserve"> appreciate your honesty and respect by letting us know immediately if you are not satisfied with </w:t>
      </w:r>
      <w:r w:rsidR="0089685A" w:rsidRPr="00B82DC0">
        <w:rPr>
          <w:rFonts w:asciiTheme="majorHAnsi" w:hAnsiTheme="majorHAnsi" w:cstheme="majorHAnsi"/>
        </w:rPr>
        <w:t>any practices or delivery of our services</w:t>
      </w:r>
      <w:r w:rsidRPr="00B82DC0">
        <w:rPr>
          <w:rFonts w:asciiTheme="majorHAnsi" w:hAnsiTheme="majorHAnsi" w:cstheme="majorHAnsi"/>
        </w:rPr>
        <w:t xml:space="preserve">. This will allow us the opportunity to explain the reasons why we have certain procedures, assist us to identify what is important to our families and generally assist us to improve our service. </w:t>
      </w:r>
    </w:p>
    <w:p w14:paraId="02AEAB1D" w14:textId="7F8CDB25" w:rsidR="002608C7" w:rsidRPr="00B82DC0" w:rsidRDefault="007505D2" w:rsidP="00C86C74">
      <w:pPr>
        <w:pStyle w:val="NoSpacing"/>
        <w:spacing w:before="240"/>
        <w:rPr>
          <w:rFonts w:asciiTheme="majorHAnsi" w:hAnsiTheme="majorHAnsi" w:cstheme="majorHAnsi"/>
        </w:rPr>
      </w:pPr>
      <w:r w:rsidRPr="00B82DC0">
        <w:rPr>
          <w:rFonts w:asciiTheme="majorHAnsi" w:hAnsiTheme="majorHAnsi" w:cstheme="majorHAnsi"/>
        </w:rPr>
        <w:t>Please contact the Director</w:t>
      </w:r>
      <w:r w:rsidR="0089685A" w:rsidRPr="00B82DC0">
        <w:rPr>
          <w:rFonts w:asciiTheme="majorHAnsi" w:hAnsiTheme="majorHAnsi" w:cstheme="majorHAnsi"/>
        </w:rPr>
        <w:t xml:space="preserve"> at </w:t>
      </w:r>
      <w:hyperlink r:id="rId56" w:history="1">
        <w:r w:rsidR="0089685A" w:rsidRPr="00B82DC0">
          <w:rPr>
            <w:rStyle w:val="Hyperlink"/>
            <w:rFonts w:asciiTheme="majorHAnsi" w:hAnsiTheme="majorHAnsi" w:cstheme="majorHAnsi"/>
          </w:rPr>
          <w:t>director@mackinnonchild.org</w:t>
        </w:r>
      </w:hyperlink>
      <w:r w:rsidR="0089685A" w:rsidRPr="00B82DC0">
        <w:rPr>
          <w:rFonts w:asciiTheme="majorHAnsi" w:hAnsiTheme="majorHAnsi" w:cstheme="majorHAnsi"/>
        </w:rPr>
        <w:t xml:space="preserve"> </w:t>
      </w:r>
      <w:r w:rsidRPr="00B82DC0">
        <w:rPr>
          <w:rFonts w:asciiTheme="majorHAnsi" w:hAnsiTheme="majorHAnsi" w:cstheme="majorHAnsi"/>
        </w:rPr>
        <w:t xml:space="preserve">as soon as possible </w:t>
      </w:r>
      <w:r w:rsidR="0089685A" w:rsidRPr="00B82DC0">
        <w:rPr>
          <w:rFonts w:asciiTheme="majorHAnsi" w:hAnsiTheme="majorHAnsi" w:cstheme="majorHAnsi"/>
        </w:rPr>
        <w:t>as your</w:t>
      </w:r>
      <w:r w:rsidR="002608C7" w:rsidRPr="00B82DC0">
        <w:rPr>
          <w:rFonts w:asciiTheme="majorHAnsi" w:hAnsiTheme="majorHAnsi" w:cstheme="majorHAnsi"/>
        </w:rPr>
        <w:t xml:space="preserve"> grievances are of high priority to us.</w:t>
      </w:r>
    </w:p>
    <w:p w14:paraId="7727B7EF" w14:textId="45D71476" w:rsidR="00DF64DA" w:rsidRPr="00B82DC0" w:rsidRDefault="007505D2" w:rsidP="00C86C74">
      <w:pPr>
        <w:pStyle w:val="NoSpacing"/>
        <w:spacing w:before="240"/>
        <w:rPr>
          <w:rFonts w:asciiTheme="majorHAnsi" w:hAnsiTheme="majorHAnsi" w:cstheme="majorHAnsi"/>
        </w:rPr>
      </w:pPr>
      <w:r w:rsidRPr="00B82DC0">
        <w:rPr>
          <w:rFonts w:asciiTheme="majorHAnsi" w:hAnsiTheme="majorHAnsi" w:cstheme="majorHAnsi"/>
        </w:rPr>
        <w:lastRenderedPageBreak/>
        <w:t xml:space="preserve">Please refer to Grievances and Complaints policy for further clarification of our complaints process. </w:t>
      </w:r>
    </w:p>
    <w:p w14:paraId="42C4D15B" w14:textId="317413C8" w:rsidR="00B85879" w:rsidRPr="00B82DC0" w:rsidRDefault="005204A6" w:rsidP="00C86C74">
      <w:pPr>
        <w:pStyle w:val="NoSpacing"/>
        <w:spacing w:before="240"/>
        <w:jc w:val="both"/>
        <w:rPr>
          <w:rFonts w:asciiTheme="majorHAnsi" w:hAnsiTheme="majorHAnsi" w:cstheme="majorHAnsi"/>
          <w:b/>
        </w:rPr>
      </w:pPr>
      <w:r w:rsidRPr="00B82DC0">
        <w:rPr>
          <w:rFonts w:asciiTheme="majorHAnsi" w:hAnsiTheme="majorHAnsi" w:cstheme="majorHAnsi"/>
          <w:noProof/>
          <w:lang w:eastAsia="en-AU"/>
        </w:rPr>
        <mc:AlternateContent>
          <mc:Choice Requires="wps">
            <w:drawing>
              <wp:anchor distT="0" distB="0" distL="114300" distR="114300" simplePos="0" relativeHeight="251666944" behindDoc="0" locked="0" layoutInCell="1" allowOverlap="1" wp14:anchorId="27EB6345" wp14:editId="05C74716">
                <wp:simplePos x="0" y="0"/>
                <wp:positionH relativeFrom="column">
                  <wp:posOffset>5819937</wp:posOffset>
                </wp:positionH>
                <wp:positionV relativeFrom="paragraph">
                  <wp:posOffset>199390</wp:posOffset>
                </wp:positionV>
                <wp:extent cx="520700" cy="382270"/>
                <wp:effectExtent l="0" t="0" r="0" b="0"/>
                <wp:wrapNone/>
                <wp:docPr id="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82270"/>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A72140" w14:textId="7139F797" w:rsidR="003720BD" w:rsidRPr="00B85879" w:rsidRDefault="003720BD">
                            <w:pPr>
                              <w:rPr>
                                <w:b/>
                                <w:sz w:val="32"/>
                                <w:szCs w:val="32"/>
                              </w:rPr>
                            </w:pPr>
                            <w:r w:rsidRPr="000536BD">
                              <w:rPr>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EB6345" id="_x0000_t202" coordsize="21600,21600" o:spt="202" path="m,l,21600r21600,l21600,xe">
                <v:stroke joinstyle="miter"/>
                <v:path gradientshapeok="t" o:connecttype="rect"/>
              </v:shapetype>
              <v:shape id="Text Box 359" o:spid="_x0000_s1030" type="#_x0000_t202" style="position:absolute;left:0;text-align:left;margin-left:458.25pt;margin-top:15.7pt;width:41pt;height:3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" filled="f" stroked="f">
                <v:textbox>
                  <w:txbxContent>
                    <w:p w14:paraId="0DA72140" w14:textId="7139F797" w:rsidR="003720BD" w:rsidRPr="00B85879" w:rsidRDefault="003720BD">
                      <w:pPr>
                        <w:rPr>
                          <w:b/>
                          <w:sz w:val="32"/>
                          <w:szCs w:val="32"/>
                        </w:rPr>
                      </w:pPr>
                      <w:r w:rsidRPr="000536BD">
                        <w:rPr>
                          <w:b/>
                          <w:sz w:val="24"/>
                          <w:szCs w:val="24"/>
                        </w:rPr>
                        <w:t>??</w:t>
                      </w:r>
                    </w:p>
                  </w:txbxContent>
                </v:textbox>
              </v:shape>
            </w:pict>
          </mc:Fallback>
        </mc:AlternateContent>
      </w:r>
      <w:r w:rsidRPr="00B82DC0">
        <w:rPr>
          <w:rFonts w:asciiTheme="majorHAnsi" w:hAnsiTheme="majorHAnsi" w:cstheme="majorHAnsi"/>
          <w:noProof/>
          <w:lang w:eastAsia="en-AU"/>
        </w:rPr>
        <w:drawing>
          <wp:anchor distT="0" distB="0" distL="114300" distR="114300" simplePos="0" relativeHeight="251664896" behindDoc="0" locked="0" layoutInCell="1" allowOverlap="1" wp14:anchorId="064047C8" wp14:editId="4D27ABDC">
            <wp:simplePos x="0" y="0"/>
            <wp:positionH relativeFrom="column">
              <wp:posOffset>5659755</wp:posOffset>
            </wp:positionH>
            <wp:positionV relativeFrom="paragraph">
              <wp:posOffset>90332</wp:posOffset>
            </wp:positionV>
            <wp:extent cx="765175" cy="1205230"/>
            <wp:effectExtent l="0" t="0" r="0" b="0"/>
            <wp:wrapSquare wrapText="bothSides"/>
            <wp:docPr id="357" name="Picture 357"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MC90043438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517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79" w:rsidRPr="00B82DC0">
        <w:rPr>
          <w:rFonts w:asciiTheme="majorHAnsi" w:hAnsiTheme="majorHAnsi" w:cstheme="majorHAnsi"/>
          <w:b/>
        </w:rPr>
        <w:t>Do you still have questions?</w:t>
      </w:r>
    </w:p>
    <w:p w14:paraId="643529F5" w14:textId="55471267" w:rsidR="00642556" w:rsidRPr="00B82DC0" w:rsidRDefault="00B85879" w:rsidP="00642556">
      <w:pPr>
        <w:pStyle w:val="NoSpacing"/>
        <w:spacing w:before="240"/>
        <w:jc w:val="both"/>
        <w:rPr>
          <w:rFonts w:asciiTheme="majorHAnsi" w:hAnsiTheme="majorHAnsi" w:cstheme="majorHAnsi"/>
        </w:rPr>
      </w:pPr>
      <w:r w:rsidRPr="00B82DC0">
        <w:rPr>
          <w:rFonts w:asciiTheme="majorHAnsi" w:hAnsiTheme="majorHAnsi" w:cstheme="majorHAnsi"/>
        </w:rPr>
        <w:t xml:space="preserve">We </w:t>
      </w:r>
      <w:r w:rsidR="002608C7" w:rsidRPr="00B82DC0">
        <w:rPr>
          <w:rFonts w:asciiTheme="majorHAnsi" w:hAnsiTheme="majorHAnsi" w:cstheme="majorHAnsi"/>
        </w:rPr>
        <w:t xml:space="preserve">have </w:t>
      </w:r>
      <w:r w:rsidR="00753395" w:rsidRPr="00B82DC0">
        <w:rPr>
          <w:rFonts w:asciiTheme="majorHAnsi" w:hAnsiTheme="majorHAnsi" w:cstheme="majorHAnsi"/>
        </w:rPr>
        <w:t>provided</w:t>
      </w:r>
      <w:r w:rsidRPr="00B82DC0">
        <w:rPr>
          <w:rFonts w:asciiTheme="majorHAnsi" w:hAnsiTheme="majorHAnsi" w:cstheme="majorHAnsi"/>
        </w:rPr>
        <w:t xml:space="preserve"> the essential basic information </w:t>
      </w:r>
      <w:r w:rsidR="002608C7" w:rsidRPr="00B82DC0">
        <w:rPr>
          <w:rFonts w:asciiTheme="majorHAnsi" w:hAnsiTheme="majorHAnsi" w:cstheme="majorHAnsi"/>
        </w:rPr>
        <w:t>to help make the enrolment process thorough and of ease</w:t>
      </w:r>
      <w:r w:rsidR="00B57B87" w:rsidRPr="00B82DC0">
        <w:rPr>
          <w:rFonts w:asciiTheme="majorHAnsi" w:hAnsiTheme="majorHAnsi" w:cstheme="majorHAnsi"/>
        </w:rPr>
        <w:t xml:space="preserve"> for you and your child. If you have further </w:t>
      </w:r>
      <w:r w:rsidR="00D26243" w:rsidRPr="00B82DC0">
        <w:rPr>
          <w:rFonts w:asciiTheme="majorHAnsi" w:hAnsiTheme="majorHAnsi" w:cstheme="majorHAnsi"/>
        </w:rPr>
        <w:t>questions, concer</w:t>
      </w:r>
      <w:r w:rsidR="00DE11AD" w:rsidRPr="00B82DC0">
        <w:rPr>
          <w:rFonts w:asciiTheme="majorHAnsi" w:hAnsiTheme="majorHAnsi" w:cstheme="majorHAnsi"/>
        </w:rPr>
        <w:t>n</w:t>
      </w:r>
      <w:r w:rsidR="00D26243" w:rsidRPr="00B82DC0">
        <w:rPr>
          <w:rFonts w:asciiTheme="majorHAnsi" w:hAnsiTheme="majorHAnsi" w:cstheme="majorHAnsi"/>
        </w:rPr>
        <w:t xml:space="preserve">s or suggestions please call </w:t>
      </w:r>
      <w:r w:rsidR="00531724" w:rsidRPr="00B82DC0">
        <w:rPr>
          <w:rFonts w:asciiTheme="majorHAnsi" w:hAnsiTheme="majorHAnsi" w:cstheme="majorHAnsi"/>
        </w:rPr>
        <w:t xml:space="preserve">us or email. </w:t>
      </w:r>
    </w:p>
    <w:p w14:paraId="5F706486" w14:textId="60C97AC6" w:rsidR="00642556" w:rsidRPr="00B82DC0" w:rsidRDefault="001C0A23" w:rsidP="00742414">
      <w:pPr>
        <w:pStyle w:val="NoSpacing"/>
        <w:spacing w:before="240"/>
        <w:rPr>
          <w:rFonts w:asciiTheme="majorHAnsi" w:hAnsiTheme="majorHAnsi" w:cstheme="majorHAnsi"/>
        </w:rPr>
      </w:pPr>
      <w:r w:rsidRPr="00B82DC0">
        <w:rPr>
          <w:rFonts w:asciiTheme="majorHAnsi" w:hAnsiTheme="majorHAnsi" w:cstheme="majorHAnsi"/>
          <w:u w:val="single"/>
        </w:rPr>
        <w:t>Useful resources:</w:t>
      </w:r>
      <w:r w:rsidRPr="00B82DC0">
        <w:rPr>
          <w:rFonts w:asciiTheme="majorHAnsi" w:hAnsiTheme="majorHAnsi" w:cstheme="majorHAnsi"/>
        </w:rPr>
        <w:t xml:space="preserve"> </w:t>
      </w:r>
      <w:r w:rsidR="00742414" w:rsidRPr="00B82DC0">
        <w:rPr>
          <w:rFonts w:asciiTheme="majorHAnsi" w:hAnsiTheme="majorHAnsi" w:cstheme="majorHAnsi"/>
        </w:rPr>
        <w:br/>
      </w:r>
      <w:r w:rsidR="00A0221F" w:rsidRPr="00B82DC0">
        <w:rPr>
          <w:rFonts w:asciiTheme="majorHAnsi" w:hAnsiTheme="majorHAnsi" w:cstheme="majorHAnsi"/>
        </w:rPr>
        <w:t xml:space="preserve">Parenting SA: </w:t>
      </w:r>
      <w:hyperlink r:id="rId58" w:history="1">
        <w:r w:rsidR="00A0221F" w:rsidRPr="00B82DC0">
          <w:rPr>
            <w:rStyle w:val="Hyperlink"/>
            <w:rFonts w:asciiTheme="majorHAnsi" w:hAnsiTheme="majorHAnsi" w:cstheme="majorHAnsi"/>
          </w:rPr>
          <w:t>https://parenting.sa.gov.au/</w:t>
        </w:r>
      </w:hyperlink>
      <w:r w:rsidR="00A0221F" w:rsidRPr="00B82DC0">
        <w:rPr>
          <w:rFonts w:asciiTheme="majorHAnsi" w:hAnsiTheme="majorHAnsi" w:cstheme="majorHAnsi"/>
        </w:rPr>
        <w:br/>
      </w:r>
      <w:proofErr w:type="spellStart"/>
      <w:r w:rsidRPr="00B82DC0">
        <w:rPr>
          <w:rFonts w:asciiTheme="majorHAnsi" w:hAnsiTheme="majorHAnsi" w:cstheme="majorHAnsi"/>
        </w:rPr>
        <w:t>Kidsafe</w:t>
      </w:r>
      <w:proofErr w:type="spellEnd"/>
      <w:r w:rsidRPr="00B82DC0">
        <w:rPr>
          <w:rFonts w:asciiTheme="majorHAnsi" w:hAnsiTheme="majorHAnsi" w:cstheme="majorHAnsi"/>
        </w:rPr>
        <w:t>:</w:t>
      </w:r>
      <w:r w:rsidR="00E70208" w:rsidRPr="00B82DC0">
        <w:rPr>
          <w:rFonts w:asciiTheme="majorHAnsi" w:hAnsiTheme="majorHAnsi" w:cstheme="majorHAnsi"/>
        </w:rPr>
        <w:t xml:space="preserve"> </w:t>
      </w:r>
      <w:hyperlink r:id="rId59" w:history="1">
        <w:r w:rsidR="00E70208" w:rsidRPr="00B82DC0">
          <w:rPr>
            <w:rStyle w:val="Hyperlink"/>
            <w:rFonts w:asciiTheme="majorHAnsi" w:hAnsiTheme="majorHAnsi" w:cstheme="majorHAnsi"/>
          </w:rPr>
          <w:t>https://kidsafe.com.au/</w:t>
        </w:r>
      </w:hyperlink>
      <w:r w:rsidR="00E70208" w:rsidRPr="00B82DC0">
        <w:rPr>
          <w:rFonts w:asciiTheme="majorHAnsi" w:hAnsiTheme="majorHAnsi" w:cstheme="majorHAnsi"/>
        </w:rPr>
        <w:br/>
      </w:r>
      <w:proofErr w:type="spellStart"/>
      <w:r w:rsidR="00EA2AE5" w:rsidRPr="00B82DC0">
        <w:rPr>
          <w:rFonts w:asciiTheme="majorHAnsi" w:hAnsiTheme="majorHAnsi" w:cstheme="majorHAnsi"/>
        </w:rPr>
        <w:t>ReNose</w:t>
      </w:r>
      <w:proofErr w:type="spellEnd"/>
      <w:r w:rsidR="00EA2AE5" w:rsidRPr="00B82DC0">
        <w:rPr>
          <w:rFonts w:asciiTheme="majorHAnsi" w:hAnsiTheme="majorHAnsi" w:cstheme="majorHAnsi"/>
        </w:rPr>
        <w:t xml:space="preserve">: </w:t>
      </w:r>
      <w:hyperlink r:id="rId60" w:history="1">
        <w:r w:rsidR="00E70208" w:rsidRPr="00B82DC0">
          <w:rPr>
            <w:rStyle w:val="Hyperlink"/>
            <w:rFonts w:asciiTheme="majorHAnsi" w:hAnsiTheme="majorHAnsi" w:cstheme="majorHAnsi"/>
          </w:rPr>
          <w:t>https://rednose.org.au/section/safe-sleeping</w:t>
        </w:r>
      </w:hyperlink>
      <w:r w:rsidR="00E70208" w:rsidRPr="00B82DC0">
        <w:rPr>
          <w:rFonts w:asciiTheme="majorHAnsi" w:hAnsiTheme="majorHAnsi" w:cstheme="majorHAnsi"/>
        </w:rPr>
        <w:br/>
      </w:r>
      <w:r w:rsidR="0046017A" w:rsidRPr="00B82DC0">
        <w:rPr>
          <w:rFonts w:asciiTheme="majorHAnsi" w:hAnsiTheme="majorHAnsi" w:cstheme="majorHAnsi"/>
        </w:rPr>
        <w:t xml:space="preserve">Department of Education: </w:t>
      </w:r>
      <w:hyperlink r:id="rId61" w:history="1">
        <w:r w:rsidR="0046017A" w:rsidRPr="00B82DC0">
          <w:rPr>
            <w:rStyle w:val="Hyperlink"/>
            <w:rFonts w:asciiTheme="majorHAnsi" w:hAnsiTheme="majorHAnsi" w:cstheme="majorHAnsi"/>
          </w:rPr>
          <w:t>https://www.education.sa.gov.au/</w:t>
        </w:r>
      </w:hyperlink>
      <w:r w:rsidR="0046017A" w:rsidRPr="00B82DC0">
        <w:rPr>
          <w:rFonts w:asciiTheme="majorHAnsi" w:hAnsiTheme="majorHAnsi" w:cstheme="majorHAnsi"/>
        </w:rPr>
        <w:br/>
      </w:r>
      <w:r w:rsidR="00F31F5D" w:rsidRPr="00B82DC0">
        <w:rPr>
          <w:rFonts w:asciiTheme="majorHAnsi" w:hAnsiTheme="majorHAnsi" w:cstheme="majorHAnsi"/>
        </w:rPr>
        <w:t xml:space="preserve">Raising Children network: </w:t>
      </w:r>
      <w:hyperlink r:id="rId62" w:history="1">
        <w:r w:rsidR="00A0221F" w:rsidRPr="00B82DC0">
          <w:rPr>
            <w:rStyle w:val="Hyperlink"/>
            <w:rFonts w:asciiTheme="majorHAnsi" w:hAnsiTheme="majorHAnsi" w:cstheme="majorHAnsi"/>
          </w:rPr>
          <w:t>https://raisingchildren.net.au/</w:t>
        </w:r>
      </w:hyperlink>
      <w:r w:rsidR="0076319A" w:rsidRPr="00B82DC0">
        <w:rPr>
          <w:rFonts w:asciiTheme="majorHAnsi" w:hAnsiTheme="majorHAnsi" w:cstheme="majorHAnsi"/>
        </w:rPr>
        <w:br/>
        <w:t xml:space="preserve">Aboriginal </w:t>
      </w:r>
      <w:r w:rsidR="00393F4B" w:rsidRPr="00B82DC0">
        <w:rPr>
          <w:rFonts w:asciiTheme="majorHAnsi" w:hAnsiTheme="majorHAnsi" w:cstheme="majorHAnsi"/>
        </w:rPr>
        <w:t xml:space="preserve">Family </w:t>
      </w:r>
      <w:r w:rsidR="007D4591" w:rsidRPr="00B82DC0">
        <w:rPr>
          <w:rFonts w:asciiTheme="majorHAnsi" w:hAnsiTheme="majorHAnsi" w:cstheme="majorHAnsi"/>
        </w:rPr>
        <w:t xml:space="preserve">Support Services: </w:t>
      </w:r>
      <w:hyperlink r:id="rId63" w:history="1">
        <w:r w:rsidR="00742414" w:rsidRPr="00B82DC0">
          <w:rPr>
            <w:rStyle w:val="Hyperlink"/>
            <w:rFonts w:asciiTheme="majorHAnsi" w:hAnsiTheme="majorHAnsi" w:cstheme="majorHAnsi"/>
          </w:rPr>
          <w:t>https://www.afss.com.au/</w:t>
        </w:r>
      </w:hyperlink>
    </w:p>
    <w:p w14:paraId="2C77F79D" w14:textId="77777777" w:rsidR="00742414" w:rsidRPr="00B82DC0" w:rsidRDefault="00742414" w:rsidP="00742414">
      <w:pPr>
        <w:pStyle w:val="NoSpacing"/>
        <w:spacing w:before="240"/>
        <w:rPr>
          <w:rFonts w:asciiTheme="majorHAnsi" w:hAnsiTheme="majorHAnsi" w:cstheme="majorHAnsi"/>
        </w:rPr>
      </w:pPr>
    </w:p>
    <w:p w14:paraId="1AA7154B" w14:textId="51DDC316" w:rsidR="00F756F1" w:rsidRPr="00B82DC0" w:rsidRDefault="0076316F" w:rsidP="00642556">
      <w:pPr>
        <w:pStyle w:val="NoSpacing"/>
        <w:jc w:val="center"/>
        <w:rPr>
          <w:rFonts w:asciiTheme="majorHAnsi" w:hAnsiTheme="majorHAnsi" w:cstheme="majorHAnsi"/>
        </w:rPr>
      </w:pPr>
      <w:r w:rsidRPr="00B82DC0">
        <w:rPr>
          <w:rFonts w:asciiTheme="majorHAnsi" w:hAnsiTheme="majorHAnsi" w:cstheme="majorHAnsi"/>
        </w:rPr>
        <w:t>Please remember to up</w:t>
      </w:r>
      <w:r w:rsidR="001437CA" w:rsidRPr="00B82DC0">
        <w:rPr>
          <w:rFonts w:asciiTheme="majorHAnsi" w:hAnsiTheme="majorHAnsi" w:cstheme="majorHAnsi"/>
        </w:rPr>
        <w:t xml:space="preserve">date your child’s </w:t>
      </w:r>
      <w:r w:rsidR="00681F49" w:rsidRPr="00B82DC0">
        <w:rPr>
          <w:rFonts w:asciiTheme="majorHAnsi" w:hAnsiTheme="majorHAnsi" w:cstheme="majorHAnsi"/>
        </w:rPr>
        <w:t xml:space="preserve">dietary, health, </w:t>
      </w:r>
      <w:r w:rsidR="008112EE" w:rsidRPr="00B82DC0">
        <w:rPr>
          <w:rFonts w:asciiTheme="majorHAnsi" w:hAnsiTheme="majorHAnsi" w:cstheme="majorHAnsi"/>
        </w:rPr>
        <w:t>and allergy</w:t>
      </w:r>
      <w:r w:rsidRPr="00B82DC0">
        <w:rPr>
          <w:rFonts w:asciiTheme="majorHAnsi" w:hAnsiTheme="majorHAnsi" w:cstheme="majorHAnsi"/>
        </w:rPr>
        <w:t xml:space="preserve"> information as needed.</w:t>
      </w:r>
    </w:p>
    <w:p w14:paraId="16E88EF4" w14:textId="77777777" w:rsidR="00710BD5" w:rsidRPr="00B82DC0" w:rsidRDefault="00325696" w:rsidP="00642556">
      <w:pPr>
        <w:pStyle w:val="NoSpacing"/>
        <w:jc w:val="center"/>
        <w:rPr>
          <w:rFonts w:asciiTheme="majorHAnsi" w:hAnsiTheme="majorHAnsi" w:cstheme="majorHAnsi"/>
        </w:rPr>
      </w:pPr>
      <w:r w:rsidRPr="00B82DC0">
        <w:rPr>
          <w:rFonts w:asciiTheme="majorHAnsi" w:hAnsiTheme="majorHAnsi" w:cstheme="majorHAnsi"/>
        </w:rPr>
        <w:t xml:space="preserve">Please </w:t>
      </w:r>
      <w:r w:rsidR="0076316F" w:rsidRPr="00B82DC0">
        <w:rPr>
          <w:rFonts w:asciiTheme="majorHAnsi" w:hAnsiTheme="majorHAnsi" w:cstheme="majorHAnsi"/>
        </w:rPr>
        <w:t xml:space="preserve">also </w:t>
      </w:r>
      <w:r w:rsidRPr="00B82DC0">
        <w:rPr>
          <w:rFonts w:asciiTheme="majorHAnsi" w:hAnsiTheme="majorHAnsi" w:cstheme="majorHAnsi"/>
        </w:rPr>
        <w:t>ensure that you keep us up to date with your contact details.</w:t>
      </w:r>
    </w:p>
    <w:p w14:paraId="72C0DCA9" w14:textId="5BD8A478" w:rsidR="00681F49" w:rsidRPr="00B82DC0" w:rsidRDefault="00681F49" w:rsidP="00642556">
      <w:pPr>
        <w:pStyle w:val="NoSpacing"/>
        <w:jc w:val="center"/>
        <w:rPr>
          <w:rFonts w:asciiTheme="majorHAnsi" w:hAnsiTheme="majorHAnsi" w:cstheme="majorHAnsi"/>
        </w:rPr>
      </w:pPr>
      <w:r w:rsidRPr="00B82DC0">
        <w:rPr>
          <w:rFonts w:asciiTheme="majorHAnsi" w:hAnsiTheme="majorHAnsi" w:cstheme="majorHAnsi"/>
        </w:rPr>
        <w:t xml:space="preserve">MPCC </w:t>
      </w:r>
      <w:r w:rsidR="00325696" w:rsidRPr="00B82DC0">
        <w:rPr>
          <w:rFonts w:asciiTheme="majorHAnsi" w:hAnsiTheme="majorHAnsi" w:cstheme="majorHAnsi"/>
        </w:rPr>
        <w:t xml:space="preserve">Policy </w:t>
      </w:r>
      <w:r w:rsidRPr="00B82DC0">
        <w:rPr>
          <w:rFonts w:asciiTheme="majorHAnsi" w:hAnsiTheme="majorHAnsi" w:cstheme="majorHAnsi"/>
        </w:rPr>
        <w:t xml:space="preserve">&amp; Procedure </w:t>
      </w:r>
      <w:r w:rsidR="00325696" w:rsidRPr="00B82DC0">
        <w:rPr>
          <w:rFonts w:asciiTheme="majorHAnsi" w:hAnsiTheme="majorHAnsi" w:cstheme="majorHAnsi"/>
        </w:rPr>
        <w:t xml:space="preserve">Folder is available in the front foyer for you to </w:t>
      </w:r>
      <w:r w:rsidR="003553E3" w:rsidRPr="00B82DC0">
        <w:rPr>
          <w:rFonts w:asciiTheme="majorHAnsi" w:hAnsiTheme="majorHAnsi" w:cstheme="majorHAnsi"/>
        </w:rPr>
        <w:t>read or refer to</w:t>
      </w:r>
      <w:r w:rsidR="00325696" w:rsidRPr="00B82DC0">
        <w:rPr>
          <w:rFonts w:asciiTheme="majorHAnsi" w:hAnsiTheme="majorHAnsi" w:cstheme="majorHAnsi"/>
        </w:rPr>
        <w:t xml:space="preserve"> at any time.  </w:t>
      </w:r>
    </w:p>
    <w:p w14:paraId="332907A9" w14:textId="37BC8FF1" w:rsidR="007505D2" w:rsidRPr="00B82DC0" w:rsidRDefault="007505D2" w:rsidP="00642556">
      <w:pPr>
        <w:pStyle w:val="NoSpacing"/>
        <w:jc w:val="center"/>
        <w:rPr>
          <w:rFonts w:asciiTheme="majorHAnsi" w:hAnsiTheme="majorHAnsi" w:cstheme="majorHAnsi"/>
        </w:rPr>
      </w:pPr>
      <w:r w:rsidRPr="00B82DC0">
        <w:rPr>
          <w:rFonts w:asciiTheme="majorHAnsi" w:hAnsiTheme="majorHAnsi" w:cstheme="majorHAnsi"/>
        </w:rPr>
        <w:t xml:space="preserve">Our website has useful information and our full list of policies and procedures. </w:t>
      </w:r>
    </w:p>
    <w:p w14:paraId="3F7DD6F3" w14:textId="77777777" w:rsidR="00D148FD" w:rsidRPr="00B82DC0" w:rsidRDefault="00325696" w:rsidP="00D148FD">
      <w:pPr>
        <w:pStyle w:val="NoSpacing"/>
        <w:jc w:val="center"/>
        <w:rPr>
          <w:rFonts w:asciiTheme="majorHAnsi" w:hAnsiTheme="majorHAnsi" w:cstheme="majorHAnsi"/>
        </w:rPr>
      </w:pPr>
      <w:r w:rsidRPr="00B82DC0">
        <w:rPr>
          <w:rFonts w:asciiTheme="majorHAnsi" w:hAnsiTheme="majorHAnsi" w:cstheme="majorHAnsi"/>
        </w:rPr>
        <w:t xml:space="preserve">If you have any </w:t>
      </w:r>
      <w:r w:rsidR="00AA40D5" w:rsidRPr="00B82DC0">
        <w:rPr>
          <w:rFonts w:asciiTheme="majorHAnsi" w:hAnsiTheme="majorHAnsi" w:cstheme="majorHAnsi"/>
        </w:rPr>
        <w:t>questions,</w:t>
      </w:r>
      <w:r w:rsidRPr="00B82DC0">
        <w:rPr>
          <w:rFonts w:asciiTheme="majorHAnsi" w:hAnsiTheme="majorHAnsi" w:cstheme="majorHAnsi"/>
        </w:rPr>
        <w:t xml:space="preserve"> please feel free to contact </w:t>
      </w:r>
      <w:r w:rsidR="00AA40D5" w:rsidRPr="00B82DC0">
        <w:rPr>
          <w:rFonts w:asciiTheme="majorHAnsi" w:hAnsiTheme="majorHAnsi" w:cstheme="majorHAnsi"/>
        </w:rPr>
        <w:t>us here at MPCC.</w:t>
      </w:r>
      <w:r w:rsidR="00D148FD" w:rsidRPr="00B82DC0">
        <w:rPr>
          <w:rFonts w:asciiTheme="majorHAnsi" w:hAnsiTheme="majorHAnsi" w:cstheme="majorHAnsi"/>
        </w:rPr>
        <w:t xml:space="preserve"> </w:t>
      </w:r>
    </w:p>
    <w:p w14:paraId="480404B6" w14:textId="6357EF22" w:rsidR="008D256F" w:rsidRPr="00B82DC0" w:rsidRDefault="00AA40D5" w:rsidP="00D148FD">
      <w:pPr>
        <w:pStyle w:val="NoSpacing"/>
        <w:jc w:val="center"/>
        <w:rPr>
          <w:rFonts w:asciiTheme="majorHAnsi" w:hAnsiTheme="majorHAnsi" w:cstheme="majorHAnsi"/>
        </w:rPr>
      </w:pPr>
      <w:r w:rsidRPr="00B82DC0">
        <w:rPr>
          <w:rFonts w:asciiTheme="majorHAnsi" w:hAnsiTheme="majorHAnsi" w:cstheme="majorHAnsi"/>
        </w:rPr>
        <w:t>Welcome to our community!</w:t>
      </w:r>
    </w:p>
    <w:sectPr w:rsidR="008D256F" w:rsidRPr="00B82DC0" w:rsidSect="007D0A97">
      <w:headerReference w:type="default" r:id="rId64"/>
      <w:footerReference w:type="default" r:id="rId65"/>
      <w:pgSz w:w="11907" w:h="16839" w:code="9"/>
      <w:pgMar w:top="993" w:right="992" w:bottom="1135" w:left="99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9B635" w14:textId="77777777" w:rsidR="000739A6" w:rsidRDefault="000739A6" w:rsidP="00137803">
      <w:pPr>
        <w:spacing w:after="0" w:line="240" w:lineRule="auto"/>
      </w:pPr>
      <w:r>
        <w:separator/>
      </w:r>
    </w:p>
  </w:endnote>
  <w:endnote w:type="continuationSeparator" w:id="0">
    <w:p w14:paraId="2A46EB11" w14:textId="77777777" w:rsidR="000739A6" w:rsidRDefault="000739A6" w:rsidP="00137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45E2C" w14:textId="683D8389" w:rsidR="002812D7" w:rsidRDefault="002812D7">
    <w:pPr>
      <w:pStyle w:val="Footer"/>
    </w:pPr>
    <w:r>
      <w:rPr>
        <w:noProof/>
        <w:lang w:eastAsia="en-AU"/>
      </w:rPr>
      <mc:AlternateContent>
        <mc:Choice Requires="wpg">
          <w:drawing>
            <wp:anchor distT="0" distB="0" distL="114300" distR="114300" simplePos="0" relativeHeight="251659264" behindDoc="0" locked="0" layoutInCell="1" allowOverlap="1" wp14:anchorId="1AEBFBAF" wp14:editId="6A23250A">
              <wp:simplePos x="0" y="0"/>
              <wp:positionH relativeFrom="page">
                <wp:align>right</wp:align>
              </wp:positionH>
              <wp:positionV relativeFrom="bottomMargin">
                <wp:align>center</wp:align>
              </wp:positionV>
              <wp:extent cx="6172200" cy="362585"/>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362585"/>
                        <a:chOff x="0" y="0"/>
                        <a:chExt cx="6172200" cy="362585"/>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8BF78" w14:textId="32E5D7B9" w:rsidR="002812D7" w:rsidRDefault="00AA64E8">
                            <w:pPr>
                              <w:pStyle w:val="Footer"/>
                              <w:jc w:val="right"/>
                            </w:pPr>
                            <w:sdt>
                              <w:sdtPr>
                                <w:rPr>
                                  <w:i/>
                                  <w:caps/>
                                  <w:color w:val="5B9BD5" w:themeColor="accent1"/>
                                  <w:sz w:val="20"/>
                                  <w:szCs w:val="20"/>
                                </w:rPr>
                                <w:alias w:val="Title"/>
                                <w:tag w:val=""/>
                                <w:id w:val="639691283"/>
                                <w:dataBinding w:prefixMappings="xmlns:ns0='http://purl.org/dc/elements/1.1/' xmlns:ns1='http://schemas.openxmlformats.org/package/2006/metadata/core-properties' " w:xpath="/ns1:coreProperties[1]/ns0:title[1]" w:storeItemID="{6C3C8BC8-F283-45AE-878A-BAB7291924A1}"/>
                                <w:text/>
                              </w:sdtPr>
                              <w:sdtEndPr/>
                              <w:sdtContent>
                                <w:r w:rsidR="002812D7" w:rsidRPr="002812D7">
                                  <w:rPr>
                                    <w:i/>
                                    <w:caps/>
                                    <w:color w:val="5B9BD5" w:themeColor="accent1"/>
                                    <w:sz w:val="20"/>
                                    <w:szCs w:val="20"/>
                                  </w:rPr>
                                  <w:t>FAMILY Handbook</w:t>
                                </w:r>
                              </w:sdtContent>
                            </w:sdt>
                            <w:r w:rsidR="002812D7">
                              <w:rPr>
                                <w:caps/>
                                <w:color w:val="808080" w:themeColor="background1" w:themeShade="80"/>
                                <w:sz w:val="20"/>
                                <w:szCs w:val="20"/>
                              </w:rPr>
                              <w:t> | </w:t>
                            </w:r>
                            <w:sdt>
                              <w:sdtPr>
                                <w:rPr>
                                  <w:rFonts w:asciiTheme="minorHAnsi" w:hAnsiTheme="minorHAnsi"/>
                                  <w:i/>
                                  <w:color w:val="808080" w:themeColor="background1" w:themeShade="80"/>
                                  <w:sz w:val="16"/>
                                  <w:szCs w:val="16"/>
                                </w:rPr>
                                <w:alias w:val="Subtitle"/>
                                <w:tag w:val=""/>
                                <w:id w:val="1046718696"/>
                                <w:dataBinding w:prefixMappings="xmlns:ns0='http://purl.org/dc/elements/1.1/' xmlns:ns1='http://schemas.openxmlformats.org/package/2006/metadata/core-properties' " w:xpath="/ns1:coreProperties[1]/ns0:subject[1]" w:storeItemID="{6C3C8BC8-F283-45AE-878A-BAB7291924A1}"/>
                                <w:text/>
                              </w:sdtPr>
                              <w:sdtEndPr/>
                              <w:sdtContent>
                                <w:r w:rsidR="00A562EE">
                                  <w:rPr>
                                    <w:rFonts w:asciiTheme="minorHAnsi" w:hAnsiTheme="minorHAnsi"/>
                                    <w:i/>
                                    <w:color w:val="808080" w:themeColor="background1" w:themeShade="80"/>
                                    <w:sz w:val="16"/>
                                    <w:szCs w:val="16"/>
                                  </w:rPr>
                                  <w:t>Mackinnon Parade Children’s Centre Inc.</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AEBFBAF" id="Group 164" o:spid="_x0000_s1031" style="position:absolute;margin-left:434.8pt;margin-top:0;width:486pt;height:28.55pt;z-index:251659264;mso-position-horizontal:right;mso-position-horizontal-relative:page;mso-position-vertical:center;mso-position-vertical-relative:bottom-margin-area" coordsize="6172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">
              <v:rect id="Rectangle 165" o:spid="_x0000_s1032"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3" type="#_x0000_t202" style="position:absolute;top:95;width:59436;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6C38BF78" w14:textId="32E5D7B9" w:rsidR="002812D7" w:rsidRDefault="00FF6CB9">
                      <w:pPr>
                        <w:pStyle w:val="Footer"/>
                        <w:jc w:val="right"/>
                      </w:pPr>
                      <w:sdt>
                        <w:sdtPr>
                          <w:rPr>
                            <w:i/>
                            <w:caps/>
                            <w:color w:val="5B9BD5" w:themeColor="accent1"/>
                            <w:sz w:val="20"/>
                            <w:szCs w:val="20"/>
                          </w:rPr>
                          <w:alias w:val="Title"/>
                          <w:tag w:val=""/>
                          <w:id w:val="639691283"/>
                          <w:dataBinding w:prefixMappings="xmlns:ns0='http://purl.org/dc/elements/1.1/' xmlns:ns1='http://schemas.openxmlformats.org/package/2006/metadata/core-properties' " w:xpath="/ns1:coreProperties[1]/ns0:title[1]" w:storeItemID="{6C3C8BC8-F283-45AE-878A-BAB7291924A1}"/>
                          <w:text/>
                        </w:sdtPr>
                        <w:sdtEndPr/>
                        <w:sdtContent>
                          <w:r w:rsidR="002812D7" w:rsidRPr="002812D7">
                            <w:rPr>
                              <w:i/>
                              <w:caps/>
                              <w:color w:val="5B9BD5" w:themeColor="accent1"/>
                              <w:sz w:val="20"/>
                              <w:szCs w:val="20"/>
                            </w:rPr>
                            <w:t>FAMILY Handbook</w:t>
                          </w:r>
                        </w:sdtContent>
                      </w:sdt>
                      <w:r w:rsidR="002812D7">
                        <w:rPr>
                          <w:caps/>
                          <w:color w:val="808080" w:themeColor="background1" w:themeShade="80"/>
                          <w:sz w:val="20"/>
                          <w:szCs w:val="20"/>
                        </w:rPr>
                        <w:t> | </w:t>
                      </w:r>
                      <w:sdt>
                        <w:sdtPr>
                          <w:rPr>
                            <w:rFonts w:asciiTheme="minorHAnsi" w:hAnsiTheme="minorHAnsi"/>
                            <w:i/>
                            <w:color w:val="808080" w:themeColor="background1" w:themeShade="80"/>
                            <w:sz w:val="16"/>
                            <w:szCs w:val="16"/>
                          </w:rPr>
                          <w:alias w:val="Subtitle"/>
                          <w:tag w:val=""/>
                          <w:id w:val="1046718696"/>
                          <w:dataBinding w:prefixMappings="xmlns:ns0='http://purl.org/dc/elements/1.1/' xmlns:ns1='http://schemas.openxmlformats.org/package/2006/metadata/core-properties' " w:xpath="/ns1:coreProperties[1]/ns0:subject[1]" w:storeItemID="{6C3C8BC8-F283-45AE-878A-BAB7291924A1}"/>
                          <w:text/>
                        </w:sdtPr>
                        <w:sdtEndPr/>
                        <w:sdtContent>
                          <w:r w:rsidR="00A562EE">
                            <w:rPr>
                              <w:rFonts w:asciiTheme="minorHAnsi" w:hAnsiTheme="minorHAnsi"/>
                              <w:i/>
                              <w:color w:val="808080" w:themeColor="background1" w:themeShade="80"/>
                              <w:sz w:val="16"/>
                              <w:szCs w:val="16"/>
                            </w:rPr>
                            <w:t>Mackinnon Parade Children’s Centre Inc.</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041C8" w14:textId="77777777" w:rsidR="000739A6" w:rsidRDefault="000739A6" w:rsidP="00137803">
      <w:pPr>
        <w:spacing w:after="0" w:line="240" w:lineRule="auto"/>
      </w:pPr>
      <w:r>
        <w:separator/>
      </w:r>
    </w:p>
  </w:footnote>
  <w:footnote w:type="continuationSeparator" w:id="0">
    <w:p w14:paraId="30DB4AED" w14:textId="77777777" w:rsidR="000739A6" w:rsidRDefault="000739A6" w:rsidP="00137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2CF70" w14:textId="1B3AAE5D" w:rsidR="003720BD" w:rsidRPr="002812D7" w:rsidRDefault="002812D7" w:rsidP="00137803">
    <w:pPr>
      <w:pBdr>
        <w:bottom w:val="single" w:sz="4" w:space="1" w:color="auto"/>
      </w:pBdr>
      <w:rPr>
        <w:rFonts w:asciiTheme="minorHAnsi" w:hAnsiTheme="minorHAnsi"/>
        <w:i/>
        <w:sz w:val="16"/>
        <w:szCs w:val="16"/>
      </w:rPr>
    </w:pPr>
    <w:r>
      <w:rPr>
        <w:sz w:val="20"/>
        <w:szCs w:val="20"/>
      </w:rPr>
      <w:t xml:space="preserve">                                       </w:t>
    </w:r>
    <w:r w:rsidR="003720BD" w:rsidRPr="00D12617">
      <w:rPr>
        <w:sz w:val="20"/>
        <w:szCs w:val="20"/>
      </w:rPr>
      <w:tab/>
    </w:r>
    <w:r w:rsidR="003720BD" w:rsidRPr="00D12617">
      <w:rPr>
        <w:sz w:val="20"/>
        <w:szCs w:val="20"/>
      </w:rPr>
      <w:tab/>
    </w:r>
    <w:r w:rsidR="003720BD" w:rsidRPr="00D12617">
      <w:rPr>
        <w:sz w:val="20"/>
        <w:szCs w:val="20"/>
      </w:rPr>
      <w:tab/>
    </w:r>
    <w:r w:rsidR="003720BD">
      <w:rPr>
        <w:sz w:val="20"/>
        <w:szCs w:val="20"/>
      </w:rPr>
      <w:t xml:space="preserve">                  </w:t>
    </w:r>
    <w:r>
      <w:rPr>
        <w:sz w:val="20"/>
        <w:szCs w:val="20"/>
      </w:rPr>
      <w:t xml:space="preserve">  </w:t>
    </w:r>
    <w:r w:rsidR="003720BD">
      <w:rPr>
        <w:sz w:val="20"/>
        <w:szCs w:val="20"/>
      </w:rPr>
      <w:t xml:space="preserve">                   </w:t>
    </w:r>
    <w:r w:rsidR="003720BD">
      <w:rPr>
        <w:sz w:val="20"/>
        <w:szCs w:val="20"/>
      </w:rPr>
      <w:tab/>
    </w:r>
    <w:r w:rsidR="003720BD">
      <w:rPr>
        <w:sz w:val="20"/>
        <w:szCs w:val="20"/>
      </w:rPr>
      <w:tab/>
    </w:r>
    <w:r w:rsidR="003720BD">
      <w:rPr>
        <w:sz w:val="20"/>
        <w:szCs w:val="20"/>
      </w:rPr>
      <w:tab/>
    </w:r>
    <w:r w:rsidR="003720BD">
      <w:rPr>
        <w:sz w:val="20"/>
        <w:szCs w:val="20"/>
      </w:rPr>
      <w:tab/>
    </w:r>
    <w:r w:rsidR="003720BD">
      <w:rPr>
        <w:sz w:val="20"/>
        <w:szCs w:val="20"/>
      </w:rPr>
      <w:tab/>
    </w:r>
    <w:r>
      <w:rPr>
        <w:sz w:val="20"/>
        <w:szCs w:val="20"/>
      </w:rPr>
      <w:t xml:space="preserve">           </w:t>
    </w:r>
    <w:r w:rsidR="003720BD" w:rsidRPr="002812D7">
      <w:rPr>
        <w:rFonts w:asciiTheme="minorHAnsi" w:hAnsiTheme="minorHAnsi"/>
        <w:i/>
        <w:sz w:val="16"/>
        <w:szCs w:val="16"/>
      </w:rPr>
      <w:t xml:space="preserve">Page </w:t>
    </w:r>
    <w:r w:rsidR="003720BD" w:rsidRPr="002812D7">
      <w:rPr>
        <w:rFonts w:asciiTheme="minorHAnsi" w:hAnsiTheme="minorHAnsi"/>
        <w:i/>
        <w:sz w:val="16"/>
        <w:szCs w:val="16"/>
      </w:rPr>
      <w:fldChar w:fldCharType="begin"/>
    </w:r>
    <w:r w:rsidR="003720BD" w:rsidRPr="002812D7">
      <w:rPr>
        <w:rFonts w:asciiTheme="minorHAnsi" w:hAnsiTheme="minorHAnsi"/>
        <w:i/>
        <w:sz w:val="16"/>
        <w:szCs w:val="16"/>
      </w:rPr>
      <w:instrText xml:space="preserve"> PAGE </w:instrText>
    </w:r>
    <w:r w:rsidR="003720BD" w:rsidRPr="002812D7">
      <w:rPr>
        <w:rFonts w:asciiTheme="minorHAnsi" w:hAnsiTheme="minorHAnsi"/>
        <w:i/>
        <w:sz w:val="16"/>
        <w:szCs w:val="16"/>
      </w:rPr>
      <w:fldChar w:fldCharType="separate"/>
    </w:r>
    <w:r w:rsidR="006747C7">
      <w:rPr>
        <w:rFonts w:asciiTheme="minorHAnsi" w:hAnsiTheme="minorHAnsi"/>
        <w:i/>
        <w:noProof/>
        <w:sz w:val="16"/>
        <w:szCs w:val="16"/>
      </w:rPr>
      <w:t>10</w:t>
    </w:r>
    <w:r w:rsidR="003720BD" w:rsidRPr="002812D7">
      <w:rPr>
        <w:rFonts w:asciiTheme="minorHAnsi" w:hAnsiTheme="minorHAnsi"/>
        <w:i/>
        <w:sz w:val="16"/>
        <w:szCs w:val="16"/>
      </w:rPr>
      <w:fldChar w:fldCharType="end"/>
    </w:r>
    <w:r w:rsidR="003720BD" w:rsidRPr="002812D7">
      <w:rPr>
        <w:rFonts w:asciiTheme="minorHAnsi" w:hAnsiTheme="minorHAnsi"/>
        <w:i/>
        <w:sz w:val="16"/>
        <w:szCs w:val="16"/>
      </w:rPr>
      <w:t xml:space="preserve"> of </w:t>
    </w:r>
    <w:r w:rsidR="003720BD" w:rsidRPr="002812D7">
      <w:rPr>
        <w:rFonts w:asciiTheme="minorHAnsi" w:hAnsiTheme="minorHAnsi"/>
        <w:i/>
        <w:sz w:val="16"/>
        <w:szCs w:val="16"/>
      </w:rPr>
      <w:fldChar w:fldCharType="begin"/>
    </w:r>
    <w:r w:rsidR="003720BD" w:rsidRPr="002812D7">
      <w:rPr>
        <w:rFonts w:asciiTheme="minorHAnsi" w:hAnsiTheme="minorHAnsi"/>
        <w:i/>
        <w:sz w:val="16"/>
        <w:szCs w:val="16"/>
      </w:rPr>
      <w:instrText xml:space="preserve"> NUMPAGES  </w:instrText>
    </w:r>
    <w:r w:rsidR="003720BD" w:rsidRPr="002812D7">
      <w:rPr>
        <w:rFonts w:asciiTheme="minorHAnsi" w:hAnsiTheme="minorHAnsi"/>
        <w:i/>
        <w:sz w:val="16"/>
        <w:szCs w:val="16"/>
      </w:rPr>
      <w:fldChar w:fldCharType="separate"/>
    </w:r>
    <w:r w:rsidR="006747C7">
      <w:rPr>
        <w:rFonts w:asciiTheme="minorHAnsi" w:hAnsiTheme="minorHAnsi"/>
        <w:i/>
        <w:noProof/>
        <w:sz w:val="16"/>
        <w:szCs w:val="16"/>
      </w:rPr>
      <w:t>10</w:t>
    </w:r>
    <w:r w:rsidR="003720BD" w:rsidRPr="002812D7">
      <w:rPr>
        <w:rFonts w:asciiTheme="minorHAnsi" w:hAnsiTheme="minorHAnsi"/>
        <w:i/>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2412A5"/>
    <w:multiLevelType w:val="hybridMultilevel"/>
    <w:tmpl w:val="1750A7FC"/>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1D654D"/>
    <w:multiLevelType w:val="hybridMultilevel"/>
    <w:tmpl w:val="08BA48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4D1591"/>
    <w:multiLevelType w:val="hybridMultilevel"/>
    <w:tmpl w:val="D256C3B4"/>
    <w:lvl w:ilvl="0" w:tplc="614AC58A">
      <w:numFmt w:val="bullet"/>
      <w:lvlText w:val="-"/>
      <w:lvlJc w:val="left"/>
      <w:pPr>
        <w:ind w:left="1580" w:hanging="860"/>
      </w:pPr>
      <w:rPr>
        <w:rFonts w:ascii="Calibri" w:eastAsia="SimSun" w:hAnsi="Calibri" w:cs="Time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26448C"/>
    <w:multiLevelType w:val="hybridMultilevel"/>
    <w:tmpl w:val="D87E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315723"/>
    <w:multiLevelType w:val="multilevel"/>
    <w:tmpl w:val="E092E50E"/>
    <w:lvl w:ilvl="0">
      <w:numFmt w:val="bullet"/>
      <w:lvlText w:val="•"/>
      <w:lvlJc w:val="left"/>
      <w:pPr>
        <w:ind w:left="720" w:hanging="360"/>
      </w:pPr>
      <w:rPr>
        <w:rFonts w:ascii="Century Gothic" w:eastAsia="Times New Roman" w:hAnsi="Century Gothic"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2CE167E2"/>
    <w:multiLevelType w:val="hybridMultilevel"/>
    <w:tmpl w:val="29227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623369"/>
    <w:multiLevelType w:val="multilevel"/>
    <w:tmpl w:val="1526B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497C55"/>
    <w:multiLevelType w:val="hybridMultilevel"/>
    <w:tmpl w:val="1DE4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2C64B3"/>
    <w:multiLevelType w:val="hybridMultilevel"/>
    <w:tmpl w:val="C20A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916216"/>
    <w:multiLevelType w:val="hybridMultilevel"/>
    <w:tmpl w:val="6B7E2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8C04F7"/>
    <w:multiLevelType w:val="multilevel"/>
    <w:tmpl w:val="7098F92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6D081CAE"/>
    <w:multiLevelType w:val="singleLevel"/>
    <w:tmpl w:val="0C090001"/>
    <w:lvl w:ilvl="0">
      <w:start w:val="1"/>
      <w:numFmt w:val="bullet"/>
      <w:lvlText w:val=""/>
      <w:lvlJc w:val="left"/>
      <w:pPr>
        <w:ind w:left="720" w:hanging="360"/>
      </w:pPr>
      <w:rPr>
        <w:rFonts w:ascii="Symbol" w:hAnsi="Symbol" w:hint="default"/>
      </w:rPr>
    </w:lvl>
  </w:abstractNum>
  <w:abstractNum w:abstractNumId="13" w15:restartNumberingAfterBreak="0">
    <w:nsid w:val="756033F9"/>
    <w:multiLevelType w:val="hybridMultilevel"/>
    <w:tmpl w:val="1F7C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A631AF"/>
    <w:multiLevelType w:val="hybridMultilevel"/>
    <w:tmpl w:val="A502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522DB"/>
    <w:multiLevelType w:val="hybridMultilevel"/>
    <w:tmpl w:val="FDB6E7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5"/>
  </w:num>
  <w:num w:numId="3">
    <w:abstractNumId w:val="13"/>
  </w:num>
  <w:num w:numId="4">
    <w:abstractNumId w:val="6"/>
  </w:num>
  <w:num w:numId="5">
    <w:abstractNumId w:val="2"/>
  </w:num>
  <w:num w:numId="6">
    <w:abstractNumId w:val="9"/>
  </w:num>
  <w:num w:numId="7">
    <w:abstractNumId w:val="5"/>
  </w:num>
  <w:num w:numId="8">
    <w:abstractNumId w:val="12"/>
  </w:num>
  <w:num w:numId="9">
    <w:abstractNumId w:val="10"/>
  </w:num>
  <w:num w:numId="10">
    <w:abstractNumId w:val="14"/>
  </w:num>
  <w:num w:numId="11">
    <w:abstractNumId w:val="1"/>
  </w:num>
  <w:num w:numId="12">
    <w:abstractNumId w:val="4"/>
  </w:num>
  <w:num w:numId="13">
    <w:abstractNumId w:val="7"/>
  </w:num>
  <w:num w:numId="14">
    <w:abstractNumId w:val="11"/>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proofState w:spelling="clean" w:grammar="clean"/>
  <w:defaultTabStop w:val="720"/>
  <w:drawingGridHorizontalSpacing w:val="110"/>
  <w:displayHorizontalDrawingGridEvery w:val="2"/>
  <w:characterSpacingControl w:val="doNotCompress"/>
  <w:hdrShapeDefaults>
    <o:shapedefaults v:ext="edit" spidmax="4097">
      <o:colormru v:ext="edit" colors="#90b6e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C8D"/>
    <w:rsid w:val="000027A2"/>
    <w:rsid w:val="00005D07"/>
    <w:rsid w:val="000102D1"/>
    <w:rsid w:val="00026F39"/>
    <w:rsid w:val="000535EF"/>
    <w:rsid w:val="000536BD"/>
    <w:rsid w:val="0005456C"/>
    <w:rsid w:val="0005526F"/>
    <w:rsid w:val="00070CD2"/>
    <w:rsid w:val="000739A6"/>
    <w:rsid w:val="0009382B"/>
    <w:rsid w:val="0009479F"/>
    <w:rsid w:val="000E2E4E"/>
    <w:rsid w:val="000E608C"/>
    <w:rsid w:val="000E7FCC"/>
    <w:rsid w:val="000F04CC"/>
    <w:rsid w:val="00104F4D"/>
    <w:rsid w:val="00137803"/>
    <w:rsid w:val="00142083"/>
    <w:rsid w:val="001437CA"/>
    <w:rsid w:val="00184CFA"/>
    <w:rsid w:val="001A6F2D"/>
    <w:rsid w:val="001C0A23"/>
    <w:rsid w:val="001C55A4"/>
    <w:rsid w:val="001D5E09"/>
    <w:rsid w:val="001E02DA"/>
    <w:rsid w:val="001E07E4"/>
    <w:rsid w:val="00201679"/>
    <w:rsid w:val="00207A0A"/>
    <w:rsid w:val="002162F4"/>
    <w:rsid w:val="00221865"/>
    <w:rsid w:val="00234735"/>
    <w:rsid w:val="00244AA5"/>
    <w:rsid w:val="00245959"/>
    <w:rsid w:val="002608C7"/>
    <w:rsid w:val="00263A20"/>
    <w:rsid w:val="00266F5C"/>
    <w:rsid w:val="002714E5"/>
    <w:rsid w:val="002812D7"/>
    <w:rsid w:val="00290E10"/>
    <w:rsid w:val="002947EB"/>
    <w:rsid w:val="002B1843"/>
    <w:rsid w:val="002B30A2"/>
    <w:rsid w:val="002B5AB9"/>
    <w:rsid w:val="002C0A3C"/>
    <w:rsid w:val="002D16A9"/>
    <w:rsid w:val="002D2787"/>
    <w:rsid w:val="002E7496"/>
    <w:rsid w:val="002F2396"/>
    <w:rsid w:val="002F73E8"/>
    <w:rsid w:val="00304821"/>
    <w:rsid w:val="0031333C"/>
    <w:rsid w:val="0032085C"/>
    <w:rsid w:val="00325696"/>
    <w:rsid w:val="00327B10"/>
    <w:rsid w:val="00346C9B"/>
    <w:rsid w:val="003553E3"/>
    <w:rsid w:val="003720BD"/>
    <w:rsid w:val="003754D2"/>
    <w:rsid w:val="003826F7"/>
    <w:rsid w:val="00386DDA"/>
    <w:rsid w:val="003910A0"/>
    <w:rsid w:val="00393F4B"/>
    <w:rsid w:val="003A06FA"/>
    <w:rsid w:val="003B073B"/>
    <w:rsid w:val="003B1B34"/>
    <w:rsid w:val="003B72F9"/>
    <w:rsid w:val="003F0858"/>
    <w:rsid w:val="003F0910"/>
    <w:rsid w:val="004069A5"/>
    <w:rsid w:val="00414626"/>
    <w:rsid w:val="00425735"/>
    <w:rsid w:val="00430B17"/>
    <w:rsid w:val="00447365"/>
    <w:rsid w:val="0046017A"/>
    <w:rsid w:val="00480735"/>
    <w:rsid w:val="004C75B5"/>
    <w:rsid w:val="004D26B4"/>
    <w:rsid w:val="004E73AA"/>
    <w:rsid w:val="004F17CF"/>
    <w:rsid w:val="005009F2"/>
    <w:rsid w:val="0050370C"/>
    <w:rsid w:val="005204A6"/>
    <w:rsid w:val="00531724"/>
    <w:rsid w:val="00583817"/>
    <w:rsid w:val="005C31A0"/>
    <w:rsid w:val="005C5587"/>
    <w:rsid w:val="005C6ECE"/>
    <w:rsid w:val="005D17D7"/>
    <w:rsid w:val="005D5741"/>
    <w:rsid w:val="005E7429"/>
    <w:rsid w:val="005F043D"/>
    <w:rsid w:val="005F6826"/>
    <w:rsid w:val="00612B2C"/>
    <w:rsid w:val="006305FE"/>
    <w:rsid w:val="00630F90"/>
    <w:rsid w:val="0064145A"/>
    <w:rsid w:val="00642556"/>
    <w:rsid w:val="006747C7"/>
    <w:rsid w:val="0068190A"/>
    <w:rsid w:val="00681EBF"/>
    <w:rsid w:val="00681F49"/>
    <w:rsid w:val="00684DC3"/>
    <w:rsid w:val="006854CC"/>
    <w:rsid w:val="006A383E"/>
    <w:rsid w:val="006C052C"/>
    <w:rsid w:val="006F0EBE"/>
    <w:rsid w:val="00710BD5"/>
    <w:rsid w:val="00742414"/>
    <w:rsid w:val="007505D2"/>
    <w:rsid w:val="0075136E"/>
    <w:rsid w:val="00752347"/>
    <w:rsid w:val="00752BDF"/>
    <w:rsid w:val="00753395"/>
    <w:rsid w:val="00755C65"/>
    <w:rsid w:val="0076316F"/>
    <w:rsid w:val="0076319A"/>
    <w:rsid w:val="007656E4"/>
    <w:rsid w:val="00765A73"/>
    <w:rsid w:val="00772A54"/>
    <w:rsid w:val="00785CD5"/>
    <w:rsid w:val="007A1C8D"/>
    <w:rsid w:val="007C06F6"/>
    <w:rsid w:val="007D0A97"/>
    <w:rsid w:val="007D4591"/>
    <w:rsid w:val="007F08D0"/>
    <w:rsid w:val="007F776D"/>
    <w:rsid w:val="008056A0"/>
    <w:rsid w:val="008112EE"/>
    <w:rsid w:val="00830700"/>
    <w:rsid w:val="008340A4"/>
    <w:rsid w:val="00861106"/>
    <w:rsid w:val="00864A67"/>
    <w:rsid w:val="0087587C"/>
    <w:rsid w:val="00885BCB"/>
    <w:rsid w:val="0089685A"/>
    <w:rsid w:val="008A3673"/>
    <w:rsid w:val="008B78DE"/>
    <w:rsid w:val="008D20B7"/>
    <w:rsid w:val="008D2206"/>
    <w:rsid w:val="008D256F"/>
    <w:rsid w:val="008D4AB1"/>
    <w:rsid w:val="008E0C8F"/>
    <w:rsid w:val="008E2CFF"/>
    <w:rsid w:val="008F06A0"/>
    <w:rsid w:val="008F4DD2"/>
    <w:rsid w:val="00913108"/>
    <w:rsid w:val="009468AA"/>
    <w:rsid w:val="00947C13"/>
    <w:rsid w:val="00952CCF"/>
    <w:rsid w:val="00966349"/>
    <w:rsid w:val="00990909"/>
    <w:rsid w:val="00991544"/>
    <w:rsid w:val="009A57B2"/>
    <w:rsid w:val="009B6611"/>
    <w:rsid w:val="009F1C62"/>
    <w:rsid w:val="009F724D"/>
    <w:rsid w:val="00A0221F"/>
    <w:rsid w:val="00A05A9A"/>
    <w:rsid w:val="00A06D29"/>
    <w:rsid w:val="00A26E10"/>
    <w:rsid w:val="00A5363B"/>
    <w:rsid w:val="00A562EE"/>
    <w:rsid w:val="00A77DDB"/>
    <w:rsid w:val="00A933BB"/>
    <w:rsid w:val="00A93DE6"/>
    <w:rsid w:val="00AA40D5"/>
    <w:rsid w:val="00AA4FEA"/>
    <w:rsid w:val="00AC5AF8"/>
    <w:rsid w:val="00B20ECD"/>
    <w:rsid w:val="00B217CA"/>
    <w:rsid w:val="00B258B0"/>
    <w:rsid w:val="00B46815"/>
    <w:rsid w:val="00B57B87"/>
    <w:rsid w:val="00B64E9E"/>
    <w:rsid w:val="00B82DC0"/>
    <w:rsid w:val="00B85879"/>
    <w:rsid w:val="00B86781"/>
    <w:rsid w:val="00BA4864"/>
    <w:rsid w:val="00BA7659"/>
    <w:rsid w:val="00BD78BA"/>
    <w:rsid w:val="00BE6C25"/>
    <w:rsid w:val="00BF672B"/>
    <w:rsid w:val="00C01A66"/>
    <w:rsid w:val="00C162FE"/>
    <w:rsid w:val="00C26BF6"/>
    <w:rsid w:val="00C40B54"/>
    <w:rsid w:val="00C4714B"/>
    <w:rsid w:val="00C53807"/>
    <w:rsid w:val="00C54A31"/>
    <w:rsid w:val="00C64B92"/>
    <w:rsid w:val="00C659DB"/>
    <w:rsid w:val="00C726A6"/>
    <w:rsid w:val="00C86C74"/>
    <w:rsid w:val="00C91948"/>
    <w:rsid w:val="00C9420A"/>
    <w:rsid w:val="00CA4FF2"/>
    <w:rsid w:val="00CA6C8B"/>
    <w:rsid w:val="00CD2F60"/>
    <w:rsid w:val="00CD4D19"/>
    <w:rsid w:val="00CE3E13"/>
    <w:rsid w:val="00CE56F1"/>
    <w:rsid w:val="00CE6E98"/>
    <w:rsid w:val="00CF3C34"/>
    <w:rsid w:val="00D148FD"/>
    <w:rsid w:val="00D257CF"/>
    <w:rsid w:val="00D26243"/>
    <w:rsid w:val="00D3236F"/>
    <w:rsid w:val="00D33E53"/>
    <w:rsid w:val="00D40971"/>
    <w:rsid w:val="00D47A84"/>
    <w:rsid w:val="00D753F3"/>
    <w:rsid w:val="00D8188B"/>
    <w:rsid w:val="00D91D36"/>
    <w:rsid w:val="00D943A5"/>
    <w:rsid w:val="00DA1710"/>
    <w:rsid w:val="00DB37EB"/>
    <w:rsid w:val="00DC6805"/>
    <w:rsid w:val="00DD02B3"/>
    <w:rsid w:val="00DD1514"/>
    <w:rsid w:val="00DE11AD"/>
    <w:rsid w:val="00DF64DA"/>
    <w:rsid w:val="00E007E2"/>
    <w:rsid w:val="00E23C2D"/>
    <w:rsid w:val="00E70208"/>
    <w:rsid w:val="00E76D82"/>
    <w:rsid w:val="00E953DB"/>
    <w:rsid w:val="00EA2AE5"/>
    <w:rsid w:val="00EB098C"/>
    <w:rsid w:val="00EB1291"/>
    <w:rsid w:val="00EC6650"/>
    <w:rsid w:val="00EF6E7C"/>
    <w:rsid w:val="00F04A77"/>
    <w:rsid w:val="00F21759"/>
    <w:rsid w:val="00F31F5D"/>
    <w:rsid w:val="00F4203B"/>
    <w:rsid w:val="00F46D0F"/>
    <w:rsid w:val="00F535A1"/>
    <w:rsid w:val="00F60CB8"/>
    <w:rsid w:val="00F70FEC"/>
    <w:rsid w:val="00F756F1"/>
    <w:rsid w:val="00F8326C"/>
    <w:rsid w:val="00F90E90"/>
    <w:rsid w:val="00FB2672"/>
    <w:rsid w:val="00FB434E"/>
    <w:rsid w:val="00FD24B5"/>
    <w:rsid w:val="00FD2542"/>
    <w:rsid w:val="00FD3F83"/>
    <w:rsid w:val="00FE5314"/>
    <w:rsid w:val="00FF6C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90b6e4"/>
    </o:shapedefaults>
    <o:shapelayout v:ext="edit">
      <o:idmap v:ext="edit" data="1"/>
    </o:shapelayout>
  </w:shapeDefaults>
  <w:decimalSymbol w:val="."/>
  <w:listSeparator w:val=","/>
  <w14:docId w14:val="070FD86F"/>
  <w15:docId w15:val="{34F9EE7F-B021-4CCC-A77B-20625EF1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SimSun" w:hAnsi="Century Gothic"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C8B"/>
    <w:pPr>
      <w:spacing w:after="12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1C8D"/>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7A1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C8D"/>
    <w:rPr>
      <w:rFonts w:ascii="Tahoma" w:hAnsi="Tahoma" w:cs="Tahoma"/>
      <w:sz w:val="16"/>
      <w:szCs w:val="16"/>
      <w:lang w:val="en-AU"/>
    </w:rPr>
  </w:style>
  <w:style w:type="paragraph" w:styleId="Header">
    <w:name w:val="header"/>
    <w:basedOn w:val="Normal"/>
    <w:link w:val="HeaderChar"/>
    <w:uiPriority w:val="99"/>
    <w:unhideWhenUsed/>
    <w:rsid w:val="00137803"/>
    <w:pPr>
      <w:tabs>
        <w:tab w:val="center" w:pos="4513"/>
        <w:tab w:val="right" w:pos="9026"/>
      </w:tabs>
    </w:pPr>
  </w:style>
  <w:style w:type="character" w:customStyle="1" w:styleId="HeaderChar">
    <w:name w:val="Header Char"/>
    <w:basedOn w:val="DefaultParagraphFont"/>
    <w:link w:val="Header"/>
    <w:uiPriority w:val="99"/>
    <w:rsid w:val="00137803"/>
    <w:rPr>
      <w:sz w:val="22"/>
      <w:szCs w:val="22"/>
      <w:lang w:eastAsia="zh-CN"/>
    </w:rPr>
  </w:style>
  <w:style w:type="paragraph" w:styleId="Footer">
    <w:name w:val="footer"/>
    <w:basedOn w:val="Normal"/>
    <w:link w:val="FooterChar"/>
    <w:uiPriority w:val="99"/>
    <w:unhideWhenUsed/>
    <w:rsid w:val="00137803"/>
    <w:pPr>
      <w:tabs>
        <w:tab w:val="center" w:pos="4513"/>
        <w:tab w:val="right" w:pos="9026"/>
      </w:tabs>
    </w:pPr>
  </w:style>
  <w:style w:type="character" w:customStyle="1" w:styleId="FooterChar">
    <w:name w:val="Footer Char"/>
    <w:basedOn w:val="DefaultParagraphFont"/>
    <w:link w:val="Footer"/>
    <w:uiPriority w:val="99"/>
    <w:rsid w:val="00137803"/>
    <w:rPr>
      <w:sz w:val="22"/>
      <w:szCs w:val="22"/>
      <w:lang w:eastAsia="zh-CN"/>
    </w:rPr>
  </w:style>
  <w:style w:type="paragraph" w:customStyle="1" w:styleId="Default">
    <w:name w:val="Default"/>
    <w:rsid w:val="00CE3E13"/>
    <w:rPr>
      <w:rFonts w:ascii="Arial Black" w:eastAsia="Times New Roman" w:hAnsi="Arial Black"/>
      <w:snapToGrid w:val="0"/>
      <w:color w:val="000000"/>
      <w:sz w:val="24"/>
      <w:szCs w:val="22"/>
      <w:lang w:eastAsia="en-US"/>
    </w:rPr>
  </w:style>
  <w:style w:type="character" w:customStyle="1" w:styleId="skypepnhmark">
    <w:name w:val="skype_pnh_mark"/>
    <w:basedOn w:val="DefaultParagraphFont"/>
    <w:rsid w:val="007F08D0"/>
    <w:rPr>
      <w:vanish/>
      <w:webHidden w:val="0"/>
      <w:specVanish w:val="0"/>
    </w:rPr>
  </w:style>
  <w:style w:type="paragraph" w:styleId="NormalWeb">
    <w:name w:val="Normal (Web)"/>
    <w:basedOn w:val="Normal"/>
    <w:uiPriority w:val="99"/>
    <w:unhideWhenUsed/>
    <w:rsid w:val="007F08D0"/>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kypepnhprintcontainer">
    <w:name w:val="skype_pnh_print_container"/>
    <w:basedOn w:val="DefaultParagraphFont"/>
    <w:rsid w:val="007F08D0"/>
  </w:style>
  <w:style w:type="character" w:customStyle="1" w:styleId="skypepnhtextspan">
    <w:name w:val="skype_pnh_text_span"/>
    <w:basedOn w:val="DefaultParagraphFont"/>
    <w:rsid w:val="007F08D0"/>
  </w:style>
  <w:style w:type="character" w:styleId="Hyperlink">
    <w:name w:val="Hyperlink"/>
    <w:basedOn w:val="DefaultParagraphFont"/>
    <w:uiPriority w:val="99"/>
    <w:unhideWhenUsed/>
    <w:rsid w:val="00BD78BA"/>
    <w:rPr>
      <w:color w:val="0000FF"/>
      <w:u w:val="single"/>
    </w:rPr>
  </w:style>
  <w:style w:type="paragraph" w:styleId="BodyText">
    <w:name w:val="Body Text"/>
    <w:basedOn w:val="Normal"/>
    <w:link w:val="BodyTextChar"/>
    <w:rsid w:val="00005D07"/>
    <w:pPr>
      <w:spacing w:after="0" w:line="240" w:lineRule="auto"/>
    </w:pPr>
    <w:rPr>
      <w:rFonts w:ascii="Times New Roman" w:eastAsia="Times New Roman" w:hAnsi="Times New Roman"/>
      <w:sz w:val="28"/>
      <w:szCs w:val="20"/>
      <w:lang w:eastAsia="en-US"/>
    </w:rPr>
  </w:style>
  <w:style w:type="character" w:customStyle="1" w:styleId="BodyTextChar">
    <w:name w:val="Body Text Char"/>
    <w:basedOn w:val="DefaultParagraphFont"/>
    <w:link w:val="BodyText"/>
    <w:rsid w:val="00005D07"/>
    <w:rPr>
      <w:rFonts w:ascii="Times New Roman" w:eastAsia="Times New Roman" w:hAnsi="Times New Roman"/>
      <w:sz w:val="28"/>
      <w:lang w:eastAsia="en-US"/>
    </w:rPr>
  </w:style>
  <w:style w:type="character" w:customStyle="1" w:styleId="NoSpacingChar">
    <w:name w:val="No Spacing Char"/>
    <w:basedOn w:val="DefaultParagraphFont"/>
    <w:link w:val="NoSpacing"/>
    <w:uiPriority w:val="1"/>
    <w:rsid w:val="008A3673"/>
    <w:rPr>
      <w:rFonts w:ascii="Calibri" w:eastAsia="Calibri" w:hAnsi="Calibri"/>
      <w:sz w:val="22"/>
      <w:szCs w:val="22"/>
      <w:lang w:val="en-AU" w:eastAsia="en-US" w:bidi="ar-SA"/>
    </w:rPr>
  </w:style>
  <w:style w:type="character" w:customStyle="1" w:styleId="MediumGrid2Char">
    <w:name w:val="Medium Grid 2 Char"/>
    <w:link w:val="MediumGrid2"/>
    <w:uiPriority w:val="1"/>
    <w:rsid w:val="004D26B4"/>
    <w:rPr>
      <w:sz w:val="22"/>
      <w:szCs w:val="22"/>
      <w:lang w:val="en-AU" w:eastAsia="en-US" w:bidi="ar-SA"/>
    </w:rPr>
  </w:style>
  <w:style w:type="table" w:styleId="MediumGrid2">
    <w:name w:val="Medium Grid 2"/>
    <w:basedOn w:val="TableNormal"/>
    <w:link w:val="MediumGrid2Char"/>
    <w:uiPriority w:val="1"/>
    <w:semiHidden/>
    <w:unhideWhenUsed/>
    <w:rsid w:val="004D26B4"/>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E02DA"/>
    <w:pPr>
      <w:ind w:left="720"/>
      <w:contextualSpacing/>
    </w:pPr>
  </w:style>
  <w:style w:type="character" w:styleId="UnresolvedMention">
    <w:name w:val="Unresolved Mention"/>
    <w:basedOn w:val="DefaultParagraphFont"/>
    <w:uiPriority w:val="99"/>
    <w:semiHidden/>
    <w:unhideWhenUsed/>
    <w:rsid w:val="000E2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632239">
      <w:bodyDiv w:val="1"/>
      <w:marLeft w:val="0"/>
      <w:marRight w:val="0"/>
      <w:marTop w:val="0"/>
      <w:marBottom w:val="0"/>
      <w:divBdr>
        <w:top w:val="none" w:sz="0" w:space="0" w:color="auto"/>
        <w:left w:val="none" w:sz="0" w:space="0" w:color="auto"/>
        <w:bottom w:val="none" w:sz="0" w:space="0" w:color="auto"/>
        <w:right w:val="none" w:sz="0" w:space="0" w:color="auto"/>
      </w:divBdr>
    </w:div>
    <w:div w:id="196157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ecsrsb.sa.gov.au/" TargetMode="External"/><Relationship Id="rId21" Type="http://schemas.openxmlformats.org/officeDocument/2006/relationships/hyperlink" Target="http://acecqa.gov.au/national-quality-framework/the-national-quality-standard" TargetMode="External"/><Relationship Id="rId34" Type="http://schemas.openxmlformats.org/officeDocument/2006/relationships/hyperlink" Target="http://www.acecqa.gov.au/Leadership-and-service-management" TargetMode="External"/><Relationship Id="rId42" Type="http://schemas.openxmlformats.org/officeDocument/2006/relationships/image" Target="media/image11.wmf"/><Relationship Id="rId47" Type="http://schemas.openxmlformats.org/officeDocument/2006/relationships/hyperlink" Target="https://www.education.sa.gov.au/supporting-students/health-e-safety-and-wellbeing/immunisation-requirements-early-childhood-services" TargetMode="External"/><Relationship Id="rId50" Type="http://schemas.openxmlformats.org/officeDocument/2006/relationships/image" Target="media/image17.jpeg"/><Relationship Id="rId55" Type="http://schemas.openxmlformats.org/officeDocument/2006/relationships/image" Target="media/image22.png"/><Relationship Id="rId63" Type="http://schemas.openxmlformats.org/officeDocument/2006/relationships/hyperlink" Target="https://www.afss.com.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acecqa.gov.au/Educational-program-and-practice" TargetMode="External"/><Relationship Id="rId11" Type="http://schemas.openxmlformats.org/officeDocument/2006/relationships/image" Target="media/image1.png"/><Relationship Id="rId24" Type="http://schemas.openxmlformats.org/officeDocument/2006/relationships/hyperlink" Target="http://www.startingblocks.gov.au" TargetMode="External"/><Relationship Id="rId32" Type="http://schemas.openxmlformats.org/officeDocument/2006/relationships/hyperlink" Target="http://www.acecqa.gov.au/Staffing-arrangements" TargetMode="External"/><Relationship Id="rId37" Type="http://schemas.openxmlformats.org/officeDocument/2006/relationships/image" Target="media/image8.jpeg"/><Relationship Id="rId40" Type="http://schemas.openxmlformats.org/officeDocument/2006/relationships/hyperlink" Target="https://www.education.sa.gov.au/supporting-students/health-e-safety-and-wellbeing/health-care-plans" TargetMode="External"/><Relationship Id="rId45" Type="http://schemas.openxmlformats.org/officeDocument/2006/relationships/image" Target="media/image14.wmf"/><Relationship Id="rId53" Type="http://schemas.openxmlformats.org/officeDocument/2006/relationships/image" Target="media/image20.wmf"/><Relationship Id="rId58" Type="http://schemas.openxmlformats.org/officeDocument/2006/relationships/hyperlink" Target="https://parenting.sa.gov.a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education.sa.gov.au/" TargetMode="External"/><Relationship Id="rId19" Type="http://schemas.openxmlformats.org/officeDocument/2006/relationships/hyperlink" Target="http://www.mpccinc.net/" TargetMode="External"/><Relationship Id="rId14" Type="http://schemas.openxmlformats.org/officeDocument/2006/relationships/image" Target="media/image3.png"/><Relationship Id="rId22" Type="http://schemas.openxmlformats.org/officeDocument/2006/relationships/hyperlink" Target="http://www.acecqa.gov.au/national-quality-framework/assessments-and-ratings" TargetMode="External"/><Relationship Id="rId27" Type="http://schemas.openxmlformats.org/officeDocument/2006/relationships/hyperlink" Target="mailto:nationalqualityframework@sa.gov.au" TargetMode="External"/><Relationship Id="rId30" Type="http://schemas.openxmlformats.org/officeDocument/2006/relationships/hyperlink" Target="http://www.acecqa.gov.au/Childrens-health-and-safety" TargetMode="External"/><Relationship Id="rId35" Type="http://schemas.openxmlformats.org/officeDocument/2006/relationships/hyperlink" Target="https://www.acecqa.gov.au/nqf/national-quality-standard" TargetMode="External"/><Relationship Id="rId43" Type="http://schemas.openxmlformats.org/officeDocument/2006/relationships/image" Target="media/image12.wmf"/><Relationship Id="rId48" Type="http://schemas.openxmlformats.org/officeDocument/2006/relationships/hyperlink" Target="mailto:admin@mackinnonchild.org" TargetMode="External"/><Relationship Id="rId56" Type="http://schemas.openxmlformats.org/officeDocument/2006/relationships/hyperlink" Target="mailto:director@mackinnonchild.org"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8.wmf"/><Relationship Id="rId3" Type="http://schemas.openxmlformats.org/officeDocument/2006/relationships/customXml" Target="../customXml/item3.xml"/><Relationship Id="rId12" Type="http://schemas.openxmlformats.org/officeDocument/2006/relationships/hyperlink" Target="http://www.mackinnonchild.org/contact.html##" TargetMode="External"/><Relationship Id="rId17" Type="http://schemas.openxmlformats.org/officeDocument/2006/relationships/hyperlink" Target="mailto:admin@mackinnonchild.org" TargetMode="External"/><Relationship Id="rId25" Type="http://schemas.openxmlformats.org/officeDocument/2006/relationships/hyperlink" Target="mailto:enquiries@acecqa.gov.au" TargetMode="External"/><Relationship Id="rId33" Type="http://schemas.openxmlformats.org/officeDocument/2006/relationships/hyperlink" Target="http://www.acecqa.gov.au/Relationships-with-children" TargetMode="External"/><Relationship Id="rId38" Type="http://schemas.openxmlformats.org/officeDocument/2006/relationships/hyperlink" Target="https://www.mpccinc.net/" TargetMode="External"/><Relationship Id="rId46" Type="http://schemas.openxmlformats.org/officeDocument/2006/relationships/image" Target="media/image15.wmf"/><Relationship Id="rId59" Type="http://schemas.openxmlformats.org/officeDocument/2006/relationships/hyperlink" Target="https://kidsafe.com.au/" TargetMode="External"/><Relationship Id="rId67" Type="http://schemas.openxmlformats.org/officeDocument/2006/relationships/theme" Target="theme/theme1.xml"/><Relationship Id="rId20" Type="http://schemas.openxmlformats.org/officeDocument/2006/relationships/hyperlink" Target="http://acecqa.gov.au/ArticleCategory.aspx?pid=372&amp;gcpid=2" TargetMode="External"/><Relationship Id="rId41" Type="http://schemas.openxmlformats.org/officeDocument/2006/relationships/image" Target="media/image10.wmf"/><Relationship Id="rId54" Type="http://schemas.openxmlformats.org/officeDocument/2006/relationships/image" Target="media/image21.wmf"/><Relationship Id="rId62" Type="http://schemas.openxmlformats.org/officeDocument/2006/relationships/hyperlink" Target="https://raisingchildren.net.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acecqa.gov.au/" TargetMode="External"/><Relationship Id="rId28" Type="http://schemas.openxmlformats.org/officeDocument/2006/relationships/image" Target="media/image6.png"/><Relationship Id="rId36" Type="http://schemas.openxmlformats.org/officeDocument/2006/relationships/image" Target="media/image7.wmf"/><Relationship Id="rId49" Type="http://schemas.openxmlformats.org/officeDocument/2006/relationships/image" Target="media/image16.wmf"/><Relationship Id="rId57" Type="http://schemas.openxmlformats.org/officeDocument/2006/relationships/image" Target="media/image23.wmf"/><Relationship Id="rId10" Type="http://schemas.openxmlformats.org/officeDocument/2006/relationships/endnotes" Target="endnotes.xml"/><Relationship Id="rId31" Type="http://schemas.openxmlformats.org/officeDocument/2006/relationships/hyperlink" Target="http://www.acecqa.gov.au/Physical-environment" TargetMode="External"/><Relationship Id="rId44" Type="http://schemas.openxmlformats.org/officeDocument/2006/relationships/image" Target="media/image13.png"/><Relationship Id="rId52" Type="http://schemas.openxmlformats.org/officeDocument/2006/relationships/image" Target="media/image19.wmf"/><Relationship Id="rId60" Type="http://schemas.openxmlformats.org/officeDocument/2006/relationships/hyperlink" Target="https://rednose.org.au/section/safe-sleeping"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mpccinc.net/" TargetMode="External"/><Relationship Id="rId3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1512731AA90441BE2A739B186CE820" ma:contentTypeVersion="10" ma:contentTypeDescription="Create a new document." ma:contentTypeScope="" ma:versionID="c90ed29a829051ff4d6724df8ba06a81">
  <xsd:schema xmlns:xsd="http://www.w3.org/2001/XMLSchema" xmlns:xs="http://www.w3.org/2001/XMLSchema" xmlns:p="http://schemas.microsoft.com/office/2006/metadata/properties" xmlns:ns3="4ccd3255-cd9d-4be7-a987-cce49f86d05b" targetNamespace="http://schemas.microsoft.com/office/2006/metadata/properties" ma:root="true" ma:fieldsID="a10dd819c37d8c551ef809a014210130" ns3:_="">
    <xsd:import namespace="4ccd3255-cd9d-4be7-a987-cce49f86d05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3255-cd9d-4be7-a987-cce49f86d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5CB314-DD3C-490F-81E2-BF4BC4D3C797}">
  <ds:schemaRefs>
    <ds:schemaRef ds:uri="http://schemas.openxmlformats.org/officeDocument/2006/bibliography"/>
  </ds:schemaRefs>
</ds:datastoreItem>
</file>

<file path=customXml/itemProps2.xml><?xml version="1.0" encoding="utf-8"?>
<ds:datastoreItem xmlns:ds="http://schemas.openxmlformats.org/officeDocument/2006/customXml" ds:itemID="{C68FD50D-4B70-4C02-AD18-90D7B0C2A61B}">
  <ds:schemaRefs>
    <ds:schemaRef ds:uri="http://schemas.microsoft.com/sharepoint/v3/contenttype/forms"/>
  </ds:schemaRefs>
</ds:datastoreItem>
</file>

<file path=customXml/itemProps3.xml><?xml version="1.0" encoding="utf-8"?>
<ds:datastoreItem xmlns:ds="http://schemas.openxmlformats.org/officeDocument/2006/customXml" ds:itemID="{1823CF91-12C3-47ED-8B85-F2338EADBF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73C79F-EF24-476E-9692-6C6048264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d3255-cd9d-4be7-a987-cce49f86d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10</Pages>
  <Words>3481</Words>
  <Characters>19843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FAMILY Handbook</vt:lpstr>
    </vt:vector>
  </TitlesOfParts>
  <Company>Hewlett-Packard</Company>
  <LinksUpToDate>false</LinksUpToDate>
  <CharactersWithSpaces>23278</CharactersWithSpaces>
  <SharedDoc>false</SharedDoc>
  <HLinks>
    <vt:vector size="6" baseType="variant">
      <vt:variant>
        <vt:i4>2228259</vt:i4>
      </vt:variant>
      <vt:variant>
        <vt:i4>0</vt:i4>
      </vt:variant>
      <vt:variant>
        <vt:i4>0</vt:i4>
      </vt:variant>
      <vt:variant>
        <vt:i4>5</vt:i4>
      </vt:variant>
      <vt:variant>
        <vt:lpwstr>http://www.immunise.health.gov.au/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Handbook</dc:title>
  <dc:subject>Mackinnon Parade Children’s Centre Inc.</dc:subject>
  <dc:creator>Bette Bradtke</dc:creator>
  <cp:keywords/>
  <cp:lastModifiedBy>Kerrilee Claxton</cp:lastModifiedBy>
  <cp:revision>72</cp:revision>
  <cp:lastPrinted>2020-07-31T05:28:00Z</cp:lastPrinted>
  <dcterms:created xsi:type="dcterms:W3CDTF">2020-07-29T07:45:00Z</dcterms:created>
  <dcterms:modified xsi:type="dcterms:W3CDTF">2021-04-08T07:14:00Z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0x010100311512731AA90441BE2A739B186CE820</vt:lpwstr>
  </property>
</Properties>
</file>